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keepNext w:val="1"/>
        <w:spacing w:line="360" w:lineRule="auto"/>
        <w:ind w:left="1985" w:hanging="1985"/>
        <w:jc w:val="center"/>
        <w:rPr>
          <w:rFonts w:ascii="Arial" w:cs="Arial" w:eastAsia="Arial" w:hAnsi="Arial"/>
          <w:b w:val="1"/>
          <w:color w:val="000000"/>
          <w:sz w:val="28"/>
          <w:szCs w:val="28"/>
        </w:rPr>
      </w:pPr>
      <w:bookmarkStart w:colFirst="0" w:colLast="0" w:name="_gjdgxs" w:id="0"/>
      <w:bookmarkEnd w:id="0"/>
      <w:r w:rsidDel="00000000" w:rsidR="00000000" w:rsidRPr="00000000">
        <w:rPr>
          <w:rFonts w:ascii="Arial" w:cs="Arial" w:eastAsia="Arial" w:hAnsi="Arial"/>
          <w:b w:val="1"/>
          <w:color w:val="000000"/>
          <w:sz w:val="28"/>
          <w:szCs w:val="28"/>
          <w:rtl w:val="0"/>
        </w:rPr>
        <w:t xml:space="preserve">Anexo 262</w:t>
      </w:r>
    </w:p>
    <w:p w:rsidR="00000000" w:rsidDel="00000000" w:rsidP="00000000" w:rsidRDefault="00000000" w:rsidRPr="00000000" w14:paraId="00000002">
      <w:pPr>
        <w:keepNext w:val="1"/>
        <w:spacing w:line="360" w:lineRule="auto"/>
        <w:ind w:left="1985" w:hanging="1985"/>
        <w:jc w:val="center"/>
        <w:rPr>
          <w:rFonts w:ascii="Arial" w:cs="Arial" w:eastAsia="Arial" w:hAnsi="Arial"/>
          <w:b w:val="1"/>
          <w:color w:val="000000"/>
          <w:sz w:val="28"/>
          <w:szCs w:val="28"/>
        </w:rPr>
      </w:pPr>
      <w:r w:rsidDel="00000000" w:rsidR="00000000" w:rsidRPr="00000000">
        <w:rPr>
          <w:rFonts w:ascii="Arial" w:cs="Arial" w:eastAsia="Arial" w:hAnsi="Arial"/>
          <w:b w:val="1"/>
          <w:color w:val="000000"/>
          <w:sz w:val="28"/>
          <w:szCs w:val="28"/>
          <w:rtl w:val="0"/>
        </w:rPr>
        <w:t xml:space="preserve">ALCANCE N.° 1 A LA UNA-GACETA N.° 6-2022</w:t>
      </w:r>
    </w:p>
    <w:p w:rsidR="00000000" w:rsidDel="00000000" w:rsidP="00000000" w:rsidRDefault="00000000" w:rsidRPr="00000000" w14:paraId="00000003">
      <w:pPr>
        <w:keepNext w:val="1"/>
        <w:spacing w:line="360" w:lineRule="auto"/>
        <w:ind w:left="1985" w:hanging="1985"/>
        <w:jc w:val="center"/>
        <w:rPr>
          <w:rFonts w:ascii="Arial" w:cs="Arial" w:eastAsia="Arial" w:hAnsi="Arial"/>
          <w:b w:val="1"/>
          <w:color w:val="000000"/>
          <w:sz w:val="28"/>
          <w:szCs w:val="28"/>
        </w:rPr>
      </w:pPr>
      <w:bookmarkStart w:colFirst="0" w:colLast="0" w:name="_30j0zll" w:id="1"/>
      <w:bookmarkEnd w:id="1"/>
      <w:r w:rsidDel="00000000" w:rsidR="00000000" w:rsidRPr="00000000">
        <w:rPr>
          <w:rFonts w:ascii="Arial" w:cs="Arial" w:eastAsia="Arial" w:hAnsi="Arial"/>
          <w:b w:val="1"/>
          <w:color w:val="000000"/>
          <w:sz w:val="28"/>
          <w:szCs w:val="28"/>
          <w:rtl w:val="0"/>
        </w:rPr>
        <w:t xml:space="preserve">AL 5 DE MAYO DE 2022</w:t>
      </w:r>
    </w:p>
    <w:p w:rsidR="00000000" w:rsidDel="00000000" w:rsidP="00000000" w:rsidRDefault="00000000" w:rsidRPr="00000000" w14:paraId="00000004">
      <w:pPr>
        <w:keepNext w:val="1"/>
        <w:spacing w:line="360" w:lineRule="auto"/>
        <w:ind w:left="1985" w:hanging="1985"/>
        <w:jc w:val="center"/>
        <w:rPr>
          <w:rFonts w:ascii="Arial" w:cs="Arial" w:eastAsia="Arial" w:hAnsi="Arial"/>
          <w:b w:val="1"/>
          <w:color w:val="000000"/>
          <w:sz w:val="28"/>
          <w:szCs w:val="28"/>
        </w:rPr>
      </w:pPr>
      <w:r w:rsidDel="00000000" w:rsidR="00000000" w:rsidRPr="00000000">
        <w:rPr>
          <w:rtl w:val="0"/>
        </w:rPr>
      </w:r>
    </w:p>
    <w:p w:rsidR="00000000" w:rsidDel="00000000" w:rsidP="00000000" w:rsidRDefault="00000000" w:rsidRPr="00000000" w14:paraId="00000005">
      <w:pPr>
        <w:spacing w:line="360" w:lineRule="auto"/>
        <w:jc w:val="both"/>
        <w:rPr>
          <w:rFonts w:ascii="Arial" w:cs="Arial" w:eastAsia="Arial" w:hAnsi="Arial"/>
          <w:b w:val="1"/>
          <w:sz w:val="28"/>
          <w:szCs w:val="28"/>
        </w:rPr>
      </w:pPr>
      <w:r w:rsidDel="00000000" w:rsidR="00000000" w:rsidRPr="00000000">
        <w:rPr>
          <w:rtl w:val="0"/>
        </w:rPr>
      </w:r>
    </w:p>
    <w:p w:rsidR="00000000" w:rsidDel="00000000" w:rsidP="00000000" w:rsidRDefault="00000000" w:rsidRPr="00000000" w14:paraId="00000006">
      <w:pPr>
        <w:spacing w:line="360" w:lineRule="auto"/>
        <w:ind w:left="567" w:hanging="567"/>
        <w:jc w:val="center"/>
        <w:rPr>
          <w:rFonts w:ascii="Arial" w:cs="Arial" w:eastAsia="Arial" w:hAnsi="Arial"/>
          <w:b w:val="1"/>
          <w:color w:val="000000"/>
          <w:sz w:val="28"/>
          <w:szCs w:val="28"/>
        </w:rPr>
      </w:pPr>
      <w:r w:rsidDel="00000000" w:rsidR="00000000" w:rsidRPr="00000000">
        <w:rPr>
          <w:rFonts w:ascii="Arial" w:cs="Arial" w:eastAsia="Arial" w:hAnsi="Arial"/>
          <w:b w:val="1"/>
          <w:sz w:val="28"/>
          <w:szCs w:val="28"/>
          <w:rtl w:val="0"/>
        </w:rPr>
        <w:t xml:space="preserve">UNA-CONSACA-ACUE-035-2022 DEL 5 DE MAYO</w:t>
      </w:r>
      <w:r w:rsidDel="00000000" w:rsidR="00000000" w:rsidRPr="00000000">
        <w:rPr>
          <w:rtl w:val="0"/>
        </w:rPr>
      </w:r>
    </w:p>
    <w:p w:rsidR="00000000" w:rsidDel="00000000" w:rsidP="00000000" w:rsidRDefault="00000000" w:rsidRPr="00000000" w14:paraId="00000007">
      <w:pPr>
        <w:keepNext w:val="1"/>
        <w:spacing w:line="360" w:lineRule="auto"/>
        <w:ind w:left="1985" w:hanging="1985"/>
        <w:jc w:val="center"/>
        <w:rPr>
          <w:rFonts w:ascii="Arial" w:cs="Arial" w:eastAsia="Arial" w:hAnsi="Arial"/>
          <w:b w:val="1"/>
          <w:color w:val="000000"/>
          <w:sz w:val="28"/>
          <w:szCs w:val="28"/>
        </w:rPr>
      </w:pPr>
      <w:r w:rsidDel="00000000" w:rsidR="00000000" w:rsidRPr="00000000">
        <w:rPr>
          <w:rtl w:val="0"/>
        </w:rPr>
      </w:r>
    </w:p>
    <w:p w:rsidR="00000000" w:rsidDel="00000000" w:rsidP="00000000" w:rsidRDefault="00000000" w:rsidRPr="00000000" w14:paraId="00000008">
      <w:pPr>
        <w:spacing w:line="360" w:lineRule="auto"/>
        <w:rPr>
          <w:rFonts w:ascii="Arial" w:cs="Arial" w:eastAsia="Arial" w:hAnsi="Arial"/>
          <w:b w:val="1"/>
          <w:color w:val="000000"/>
          <w:sz w:val="28"/>
          <w:szCs w:val="28"/>
        </w:rPr>
      </w:pPr>
      <w:r w:rsidDel="00000000" w:rsidR="00000000" w:rsidRPr="00000000">
        <w:rPr>
          <w:rtl w:val="0"/>
        </w:rPr>
      </w:r>
    </w:p>
    <w:p w:rsidR="00000000" w:rsidDel="00000000" w:rsidP="00000000" w:rsidRDefault="00000000" w:rsidRPr="00000000" w14:paraId="00000009">
      <w:pPr>
        <w:spacing w:line="360" w:lineRule="auto"/>
        <w:ind w:firstLine="708"/>
        <w:jc w:val="center"/>
        <w:rPr>
          <w:rFonts w:ascii="Arial" w:cs="Arial" w:eastAsia="Arial" w:hAnsi="Arial"/>
          <w:color w:val="000000"/>
          <w:sz w:val="32"/>
          <w:szCs w:val="32"/>
        </w:rPr>
      </w:pPr>
      <w:r w:rsidDel="00000000" w:rsidR="00000000" w:rsidRPr="00000000">
        <w:rPr>
          <w:rFonts w:ascii="Arial" w:cs="Arial" w:eastAsia="Arial" w:hAnsi="Arial"/>
          <w:b w:val="1"/>
          <w:color w:val="000000"/>
          <w:sz w:val="32"/>
          <w:szCs w:val="32"/>
          <w:rtl w:val="0"/>
        </w:rPr>
        <w:t xml:space="preserve">REGLAMENTO DE VIDA ESTUDIANTIL</w:t>
      </w:r>
      <w:r w:rsidDel="00000000" w:rsidR="00000000" w:rsidRPr="00000000">
        <w:rPr>
          <w:rtl w:val="0"/>
        </w:rPr>
      </w:r>
    </w:p>
    <w:p w:rsidR="00000000" w:rsidDel="00000000" w:rsidP="00000000" w:rsidRDefault="00000000" w:rsidRPr="00000000" w14:paraId="0000000A">
      <w:pPr>
        <w:spacing w:line="360" w:lineRule="auto"/>
        <w:rPr>
          <w:rFonts w:ascii="Arial" w:cs="Arial" w:eastAsia="Arial" w:hAnsi="Arial"/>
          <w:b w:val="1"/>
          <w:color w:val="000000"/>
          <w:sz w:val="28"/>
          <w:szCs w:val="28"/>
        </w:rPr>
      </w:pPr>
      <w:r w:rsidDel="00000000" w:rsidR="00000000" w:rsidRPr="00000000">
        <w:rPr>
          <w:rtl w:val="0"/>
        </w:rPr>
      </w:r>
    </w:p>
    <w:p w:rsidR="00000000" w:rsidDel="00000000" w:rsidP="00000000" w:rsidRDefault="00000000" w:rsidRPr="00000000" w14:paraId="0000000B">
      <w:pPr>
        <w:spacing w:line="360" w:lineRule="auto"/>
        <w:rPr>
          <w:rFonts w:ascii="Arial" w:cs="Arial" w:eastAsia="Arial" w:hAnsi="Arial"/>
          <w:color w:val="000000"/>
        </w:rPr>
      </w:pPr>
      <w:r w:rsidDel="00000000" w:rsidR="00000000" w:rsidRPr="00000000">
        <w:rPr>
          <w:rFonts w:ascii="Arial" w:cs="Arial" w:eastAsia="Arial" w:hAnsi="Arial"/>
          <w:b w:val="1"/>
          <w:color w:val="000000"/>
          <w:rtl w:val="0"/>
        </w:rPr>
        <w:t xml:space="preserve">INTRODUCCION</w:t>
      </w:r>
      <w:r w:rsidDel="00000000" w:rsidR="00000000" w:rsidRPr="00000000">
        <w:rPr>
          <w:rtl w:val="0"/>
        </w:rPr>
      </w:r>
    </w:p>
    <w:p w:rsidR="00000000" w:rsidDel="00000000" w:rsidP="00000000" w:rsidRDefault="00000000" w:rsidRPr="00000000" w14:paraId="0000000C">
      <w:pPr>
        <w:spacing w:line="360" w:lineRule="auto"/>
        <w:jc w:val="both"/>
        <w:rPr>
          <w:rFonts w:ascii="Arial" w:cs="Arial" w:eastAsia="Arial" w:hAnsi="Arial"/>
          <w:color w:val="000000"/>
        </w:rPr>
      </w:pPr>
      <w:r w:rsidDel="00000000" w:rsidR="00000000" w:rsidRPr="00000000">
        <w:rPr>
          <w:rtl w:val="0"/>
        </w:rPr>
      </w:r>
    </w:p>
    <w:p w:rsidR="00000000" w:rsidDel="00000000" w:rsidP="00000000" w:rsidRDefault="00000000" w:rsidRPr="00000000" w14:paraId="0000000D">
      <w:pPr>
        <w:spacing w:line="360" w:lineRule="auto"/>
        <w:jc w:val="both"/>
        <w:rPr>
          <w:rFonts w:ascii="Arial" w:cs="Arial" w:eastAsia="Arial" w:hAnsi="Arial"/>
          <w:color w:val="000000"/>
        </w:rPr>
      </w:pPr>
      <w:r w:rsidDel="00000000" w:rsidR="00000000" w:rsidRPr="00000000">
        <w:rPr>
          <w:rFonts w:ascii="Arial" w:cs="Arial" w:eastAsia="Arial" w:hAnsi="Arial"/>
          <w:color w:val="000000"/>
          <w:rtl w:val="0"/>
        </w:rPr>
        <w:t xml:space="preserve">Este reglamento tiene como finalidad normar los distintos aspectos en materia de vida estudiantil que se desarrollan y promueven desde la Vicerrectoría de Vida Estudiantil, juntamente con otras instancias universitarias, de acuerdo con la misión, vocación histórica, fines y principios establecidos en el Estatuto Orgánico.</w:t>
      </w:r>
    </w:p>
    <w:p w:rsidR="00000000" w:rsidDel="00000000" w:rsidP="00000000" w:rsidRDefault="00000000" w:rsidRPr="00000000" w14:paraId="0000000E">
      <w:pPr>
        <w:spacing w:line="360" w:lineRule="auto"/>
        <w:jc w:val="both"/>
        <w:rPr>
          <w:rFonts w:ascii="Arial" w:cs="Arial" w:eastAsia="Arial" w:hAnsi="Arial"/>
          <w:color w:val="000000"/>
        </w:rPr>
      </w:pPr>
      <w:r w:rsidDel="00000000" w:rsidR="00000000" w:rsidRPr="00000000">
        <w:rPr>
          <w:rtl w:val="0"/>
        </w:rPr>
      </w:r>
    </w:p>
    <w:p w:rsidR="00000000" w:rsidDel="00000000" w:rsidP="00000000" w:rsidRDefault="00000000" w:rsidRPr="00000000" w14:paraId="0000000F">
      <w:pPr>
        <w:spacing w:line="360" w:lineRule="auto"/>
        <w:jc w:val="both"/>
        <w:rPr>
          <w:rFonts w:ascii="Arial" w:cs="Arial" w:eastAsia="Arial" w:hAnsi="Arial"/>
          <w:color w:val="000000"/>
        </w:rPr>
      </w:pPr>
      <w:r w:rsidDel="00000000" w:rsidR="00000000" w:rsidRPr="00000000">
        <w:rPr>
          <w:rFonts w:ascii="Arial" w:cs="Arial" w:eastAsia="Arial" w:hAnsi="Arial"/>
          <w:color w:val="000000"/>
          <w:rtl w:val="0"/>
        </w:rPr>
        <w:t xml:space="preserve">Contiene la normativa que regula los distintos servicios que la institución brinda a los estudiantes con el fin de asegurar la realización exitosa de sus estudios, así como contribuir a su desarrollo integral, individualmente y como miembro de la comunidad universitaria y nacional.</w:t>
      </w:r>
    </w:p>
    <w:p w:rsidR="00000000" w:rsidDel="00000000" w:rsidP="00000000" w:rsidRDefault="00000000" w:rsidRPr="00000000" w14:paraId="00000010">
      <w:pPr>
        <w:tabs>
          <w:tab w:val="left" w:leader="none" w:pos="-720"/>
        </w:tabs>
        <w:spacing w:line="360" w:lineRule="auto"/>
        <w:jc w:val="both"/>
        <w:rPr>
          <w:rFonts w:ascii="Arial" w:cs="Arial" w:eastAsia="Arial" w:hAnsi="Arial"/>
          <w:color w:val="000000"/>
        </w:rPr>
      </w:pPr>
      <w:r w:rsidDel="00000000" w:rsidR="00000000" w:rsidRPr="00000000">
        <w:rPr>
          <w:rtl w:val="0"/>
        </w:rPr>
      </w:r>
    </w:p>
    <w:p w:rsidR="00000000" w:rsidDel="00000000" w:rsidP="00000000" w:rsidRDefault="00000000" w:rsidRPr="00000000" w14:paraId="00000011">
      <w:pPr>
        <w:tabs>
          <w:tab w:val="left" w:leader="none" w:pos="-720"/>
        </w:tabs>
        <w:spacing w:line="360" w:lineRule="auto"/>
        <w:jc w:val="center"/>
        <w:rPr>
          <w:rFonts w:ascii="Arial" w:cs="Arial" w:eastAsia="Arial" w:hAnsi="Arial"/>
          <w:b w:val="1"/>
          <w:color w:val="000000"/>
        </w:rPr>
      </w:pPr>
      <w:r w:rsidDel="00000000" w:rsidR="00000000" w:rsidRPr="00000000">
        <w:rPr>
          <w:rFonts w:ascii="Arial" w:cs="Arial" w:eastAsia="Arial" w:hAnsi="Arial"/>
          <w:b w:val="1"/>
          <w:color w:val="000000"/>
          <w:rtl w:val="0"/>
        </w:rPr>
        <w:t xml:space="preserve">CAPITULO I. </w:t>
      </w:r>
    </w:p>
    <w:p w:rsidR="00000000" w:rsidDel="00000000" w:rsidP="00000000" w:rsidRDefault="00000000" w:rsidRPr="00000000" w14:paraId="00000012">
      <w:pPr>
        <w:tabs>
          <w:tab w:val="left" w:leader="none" w:pos="-720"/>
        </w:tabs>
        <w:spacing w:line="360" w:lineRule="auto"/>
        <w:jc w:val="center"/>
        <w:rPr>
          <w:rFonts w:ascii="Arial" w:cs="Arial" w:eastAsia="Arial" w:hAnsi="Arial"/>
          <w:b w:val="1"/>
          <w:color w:val="000000"/>
        </w:rPr>
      </w:pPr>
      <w:r w:rsidDel="00000000" w:rsidR="00000000" w:rsidRPr="00000000">
        <w:rPr>
          <w:rFonts w:ascii="Arial" w:cs="Arial" w:eastAsia="Arial" w:hAnsi="Arial"/>
          <w:b w:val="1"/>
          <w:color w:val="000000"/>
          <w:rtl w:val="0"/>
        </w:rPr>
        <w:t xml:space="preserve">DISPOSICIONES GENERALES</w:t>
      </w:r>
    </w:p>
    <w:p w:rsidR="00000000" w:rsidDel="00000000" w:rsidP="00000000" w:rsidRDefault="00000000" w:rsidRPr="00000000" w14:paraId="00000013">
      <w:pPr>
        <w:tabs>
          <w:tab w:val="left" w:leader="none" w:pos="-720"/>
        </w:tabs>
        <w:spacing w:line="360" w:lineRule="auto"/>
        <w:jc w:val="both"/>
        <w:rPr>
          <w:rFonts w:ascii="Arial" w:cs="Arial" w:eastAsia="Arial" w:hAnsi="Arial"/>
          <w:color w:val="000000"/>
        </w:rPr>
      </w:pPr>
      <w:r w:rsidDel="00000000" w:rsidR="00000000" w:rsidRPr="00000000">
        <w:rPr>
          <w:rtl w:val="0"/>
        </w:rPr>
      </w:r>
    </w:p>
    <w:p w:rsidR="00000000" w:rsidDel="00000000" w:rsidP="00000000" w:rsidRDefault="00000000" w:rsidRPr="00000000" w14:paraId="00000014">
      <w:pPr>
        <w:tabs>
          <w:tab w:val="left" w:leader="none" w:pos="-720"/>
        </w:tabs>
        <w:spacing w:line="360" w:lineRule="auto"/>
        <w:jc w:val="both"/>
        <w:rPr>
          <w:rFonts w:ascii="Arial" w:cs="Arial" w:eastAsia="Arial" w:hAnsi="Arial"/>
          <w:b w:val="1"/>
          <w:color w:val="000000"/>
        </w:rPr>
      </w:pPr>
      <w:r w:rsidDel="00000000" w:rsidR="00000000" w:rsidRPr="00000000">
        <w:rPr>
          <w:rFonts w:ascii="Arial" w:cs="Arial" w:eastAsia="Arial" w:hAnsi="Arial"/>
          <w:b w:val="1"/>
          <w:color w:val="000000"/>
          <w:rtl w:val="0"/>
        </w:rPr>
        <w:t xml:space="preserve">Artículo 1.</w:t>
        <w:tab/>
        <w:t xml:space="preserve">Objeto del reglamento</w:t>
      </w:r>
    </w:p>
    <w:p w:rsidR="00000000" w:rsidDel="00000000" w:rsidP="00000000" w:rsidRDefault="00000000" w:rsidRPr="00000000" w14:paraId="00000015">
      <w:pPr>
        <w:tabs>
          <w:tab w:val="left" w:leader="none" w:pos="-720"/>
        </w:tabs>
        <w:spacing w:line="360" w:lineRule="auto"/>
        <w:jc w:val="both"/>
        <w:rPr>
          <w:rFonts w:ascii="Arial" w:cs="Arial" w:eastAsia="Arial" w:hAnsi="Arial"/>
          <w:color w:val="000000"/>
        </w:rPr>
      </w:pPr>
      <w:r w:rsidDel="00000000" w:rsidR="00000000" w:rsidRPr="00000000">
        <w:rPr>
          <w:rtl w:val="0"/>
        </w:rPr>
      </w:r>
    </w:p>
    <w:p w:rsidR="00000000" w:rsidDel="00000000" w:rsidP="00000000" w:rsidRDefault="00000000" w:rsidRPr="00000000" w14:paraId="00000016">
      <w:pPr>
        <w:spacing w:line="360" w:lineRule="auto"/>
        <w:jc w:val="both"/>
        <w:rPr>
          <w:rFonts w:ascii="Arial" w:cs="Arial" w:eastAsia="Arial" w:hAnsi="Arial"/>
          <w:color w:val="000000"/>
        </w:rPr>
      </w:pPr>
      <w:r w:rsidDel="00000000" w:rsidR="00000000" w:rsidRPr="00000000">
        <w:rPr>
          <w:rFonts w:ascii="Arial" w:cs="Arial" w:eastAsia="Arial" w:hAnsi="Arial"/>
          <w:color w:val="000000"/>
          <w:rtl w:val="0"/>
        </w:rPr>
        <w:t xml:space="preserve">El presente reglamento comprende las normas de carácter general que rigen los procesos, programas, proyectos y actividades que se promueven y desarrollan desde la Vicerrectoría de Vida Estudiantil, juntamente con las unidades académicas, facultades, centros, sedes y otras dependencias universitarias.  Asimismo, regula los servicios y actividades de prevención e intervención orientados al desarrollo integral de los estudiantes.</w:t>
      </w:r>
    </w:p>
    <w:p w:rsidR="00000000" w:rsidDel="00000000" w:rsidP="00000000" w:rsidRDefault="00000000" w:rsidRPr="00000000" w14:paraId="00000017">
      <w:pPr>
        <w:tabs>
          <w:tab w:val="left" w:leader="none" w:pos="-720"/>
        </w:tabs>
        <w:spacing w:line="360" w:lineRule="auto"/>
        <w:jc w:val="both"/>
        <w:rPr>
          <w:rFonts w:ascii="Arial" w:cs="Arial" w:eastAsia="Arial" w:hAnsi="Arial"/>
          <w:color w:val="000000"/>
        </w:rPr>
      </w:pPr>
      <w:r w:rsidDel="00000000" w:rsidR="00000000" w:rsidRPr="00000000">
        <w:rPr>
          <w:rtl w:val="0"/>
        </w:rPr>
      </w:r>
    </w:p>
    <w:p w:rsidR="00000000" w:rsidDel="00000000" w:rsidP="00000000" w:rsidRDefault="00000000" w:rsidRPr="00000000" w14:paraId="00000018">
      <w:pPr>
        <w:tabs>
          <w:tab w:val="left" w:leader="none" w:pos="-720"/>
        </w:tabs>
        <w:spacing w:line="360" w:lineRule="auto"/>
        <w:jc w:val="both"/>
        <w:rPr>
          <w:rFonts w:ascii="Arial" w:cs="Arial" w:eastAsia="Arial" w:hAnsi="Arial"/>
          <w:b w:val="1"/>
          <w:color w:val="000000"/>
        </w:rPr>
      </w:pPr>
      <w:r w:rsidDel="00000000" w:rsidR="00000000" w:rsidRPr="00000000">
        <w:rPr>
          <w:rFonts w:ascii="Arial" w:cs="Arial" w:eastAsia="Arial" w:hAnsi="Arial"/>
          <w:b w:val="1"/>
          <w:color w:val="000000"/>
          <w:rtl w:val="0"/>
        </w:rPr>
        <w:t xml:space="preserve">Artículo 2.</w:t>
        <w:tab/>
        <w:t xml:space="preserve">Definiciones</w:t>
      </w:r>
    </w:p>
    <w:p w:rsidR="00000000" w:rsidDel="00000000" w:rsidP="00000000" w:rsidRDefault="00000000" w:rsidRPr="00000000" w14:paraId="00000019">
      <w:pPr>
        <w:tabs>
          <w:tab w:val="left" w:leader="none" w:pos="-720"/>
        </w:tabs>
        <w:spacing w:line="360" w:lineRule="auto"/>
        <w:jc w:val="both"/>
        <w:rPr>
          <w:rFonts w:ascii="Arial" w:cs="Arial" w:eastAsia="Arial" w:hAnsi="Arial"/>
          <w:color w:val="000000"/>
        </w:rPr>
      </w:pPr>
      <w:r w:rsidDel="00000000" w:rsidR="00000000" w:rsidRPr="00000000">
        <w:rPr>
          <w:rtl w:val="0"/>
        </w:rPr>
      </w:r>
    </w:p>
    <w:p w:rsidR="00000000" w:rsidDel="00000000" w:rsidP="00000000" w:rsidRDefault="00000000" w:rsidRPr="00000000" w14:paraId="0000001A">
      <w:pPr>
        <w:widowControl w:val="0"/>
        <w:spacing w:line="360" w:lineRule="auto"/>
        <w:jc w:val="both"/>
        <w:rPr>
          <w:rFonts w:ascii="Arial" w:cs="Arial" w:eastAsia="Arial" w:hAnsi="Arial"/>
          <w:color w:val="000000"/>
        </w:rPr>
      </w:pPr>
      <w:r w:rsidDel="00000000" w:rsidR="00000000" w:rsidRPr="00000000">
        <w:rPr>
          <w:rFonts w:ascii="Arial" w:cs="Arial" w:eastAsia="Arial" w:hAnsi="Arial"/>
          <w:color w:val="000000"/>
          <w:rtl w:val="0"/>
        </w:rPr>
        <w:t xml:space="preserve"> Para la aplicación e interpretación del presente Reglamento se establecen las siguientes definiciones:</w:t>
      </w:r>
    </w:p>
    <w:p w:rsidR="00000000" w:rsidDel="00000000" w:rsidP="00000000" w:rsidRDefault="00000000" w:rsidRPr="00000000" w14:paraId="0000001B">
      <w:pPr>
        <w:widowControl w:val="0"/>
        <w:spacing w:line="360" w:lineRule="auto"/>
        <w:jc w:val="both"/>
        <w:rPr>
          <w:rFonts w:ascii="Arial" w:cs="Arial" w:eastAsia="Arial" w:hAnsi="Arial"/>
          <w:color w:val="000000"/>
        </w:rPr>
      </w:pPr>
      <w:r w:rsidDel="00000000" w:rsidR="00000000" w:rsidRPr="00000000">
        <w:rPr>
          <w:rtl w:val="0"/>
        </w:rPr>
      </w:r>
    </w:p>
    <w:p w:rsidR="00000000" w:rsidDel="00000000" w:rsidP="00000000" w:rsidRDefault="00000000" w:rsidRPr="00000000" w14:paraId="0000001C">
      <w:pPr>
        <w:widowControl w:val="0"/>
        <w:spacing w:line="360" w:lineRule="auto"/>
        <w:ind w:left="426" w:hanging="426"/>
        <w:jc w:val="both"/>
        <w:rPr>
          <w:rFonts w:ascii="Arial" w:cs="Arial" w:eastAsia="Arial" w:hAnsi="Arial"/>
          <w:color w:val="000000"/>
        </w:rPr>
      </w:pPr>
      <w:r w:rsidDel="00000000" w:rsidR="00000000" w:rsidRPr="00000000">
        <w:rPr>
          <w:rFonts w:ascii="Arial" w:cs="Arial" w:eastAsia="Arial" w:hAnsi="Arial"/>
          <w:color w:val="000000"/>
          <w:rtl w:val="0"/>
        </w:rPr>
        <w:t xml:space="preserve">a) </w:t>
        <w:tab/>
        <w:t xml:space="preserve">Proceso: Conjunto de acciones concatenadas con un orden lógico, orientadas a la consecución de un fin específico y que está presente en el accionar de un programa, proyecto o actividad. </w:t>
      </w:r>
    </w:p>
    <w:p w:rsidR="00000000" w:rsidDel="00000000" w:rsidP="00000000" w:rsidRDefault="00000000" w:rsidRPr="00000000" w14:paraId="0000001D">
      <w:pPr>
        <w:widowControl w:val="0"/>
        <w:spacing w:line="360" w:lineRule="auto"/>
        <w:ind w:left="426" w:hanging="426"/>
        <w:jc w:val="both"/>
        <w:rPr>
          <w:rFonts w:ascii="Arial" w:cs="Arial" w:eastAsia="Arial" w:hAnsi="Arial"/>
          <w:color w:val="000000"/>
        </w:rPr>
      </w:pPr>
      <w:r w:rsidDel="00000000" w:rsidR="00000000" w:rsidRPr="00000000">
        <w:rPr>
          <w:rtl w:val="0"/>
        </w:rPr>
      </w:r>
    </w:p>
    <w:p w:rsidR="00000000" w:rsidDel="00000000" w:rsidP="00000000" w:rsidRDefault="00000000" w:rsidRPr="00000000" w14:paraId="0000001E">
      <w:pPr>
        <w:widowControl w:val="0"/>
        <w:spacing w:line="360" w:lineRule="auto"/>
        <w:ind w:left="426" w:hanging="426"/>
        <w:jc w:val="both"/>
        <w:rPr>
          <w:rFonts w:ascii="Arial" w:cs="Arial" w:eastAsia="Arial" w:hAnsi="Arial"/>
          <w:color w:val="000000"/>
        </w:rPr>
      </w:pPr>
      <w:r w:rsidDel="00000000" w:rsidR="00000000" w:rsidRPr="00000000">
        <w:rPr>
          <w:rFonts w:ascii="Arial" w:cs="Arial" w:eastAsia="Arial" w:hAnsi="Arial"/>
          <w:color w:val="000000"/>
          <w:rtl w:val="0"/>
        </w:rPr>
        <w:t xml:space="preserve">b) </w:t>
        <w:tab/>
        <w:t xml:space="preserve">Programa: Unidad estratégica integral, disciplinaria o interdisciplinaria, que articula sistemáticamente proyectos y actividades para atender una necesidad definida como necesidad institucional. Podrá tener un carácter permanente o temporal, en el tanto haya cumplido el fin de su creación o sea así definido por la institución. </w:t>
      </w:r>
    </w:p>
    <w:p w:rsidR="00000000" w:rsidDel="00000000" w:rsidP="00000000" w:rsidRDefault="00000000" w:rsidRPr="00000000" w14:paraId="0000001F">
      <w:pPr>
        <w:widowControl w:val="0"/>
        <w:spacing w:line="360" w:lineRule="auto"/>
        <w:ind w:left="426" w:hanging="426"/>
        <w:jc w:val="both"/>
        <w:rPr>
          <w:rFonts w:ascii="Arial" w:cs="Arial" w:eastAsia="Arial" w:hAnsi="Arial"/>
          <w:color w:val="000000"/>
        </w:rPr>
      </w:pPr>
      <w:r w:rsidDel="00000000" w:rsidR="00000000" w:rsidRPr="00000000">
        <w:rPr>
          <w:rtl w:val="0"/>
        </w:rPr>
      </w:r>
    </w:p>
    <w:p w:rsidR="00000000" w:rsidDel="00000000" w:rsidP="00000000" w:rsidRDefault="00000000" w:rsidRPr="00000000" w14:paraId="00000020">
      <w:pPr>
        <w:widowControl w:val="0"/>
        <w:spacing w:line="360" w:lineRule="auto"/>
        <w:ind w:left="426" w:hanging="426"/>
        <w:jc w:val="both"/>
        <w:rPr>
          <w:rFonts w:ascii="Arial" w:cs="Arial" w:eastAsia="Arial" w:hAnsi="Arial"/>
          <w:color w:val="000000"/>
        </w:rPr>
      </w:pPr>
      <w:r w:rsidDel="00000000" w:rsidR="00000000" w:rsidRPr="00000000">
        <w:rPr>
          <w:rFonts w:ascii="Arial" w:cs="Arial" w:eastAsia="Arial" w:hAnsi="Arial"/>
          <w:color w:val="000000"/>
          <w:rtl w:val="0"/>
        </w:rPr>
        <w:t xml:space="preserve">c) </w:t>
        <w:tab/>
        <w:t xml:space="preserve">Proyecto: Conjunto de actividades con carácter disciplinario o multidisciplinario programadas por un lapso determinado que se realizan para conseguir ciertos objetivos. </w:t>
      </w:r>
    </w:p>
    <w:p w:rsidR="00000000" w:rsidDel="00000000" w:rsidP="00000000" w:rsidRDefault="00000000" w:rsidRPr="00000000" w14:paraId="00000021">
      <w:pPr>
        <w:widowControl w:val="0"/>
        <w:spacing w:line="360" w:lineRule="auto"/>
        <w:ind w:left="426" w:hanging="426"/>
        <w:jc w:val="both"/>
        <w:rPr>
          <w:rFonts w:ascii="Arial" w:cs="Arial" w:eastAsia="Arial" w:hAnsi="Arial"/>
          <w:color w:val="000000"/>
        </w:rPr>
      </w:pPr>
      <w:r w:rsidDel="00000000" w:rsidR="00000000" w:rsidRPr="00000000">
        <w:rPr>
          <w:rtl w:val="0"/>
        </w:rPr>
      </w:r>
    </w:p>
    <w:p w:rsidR="00000000" w:rsidDel="00000000" w:rsidP="00000000" w:rsidRDefault="00000000" w:rsidRPr="00000000" w14:paraId="00000022">
      <w:pPr>
        <w:widowControl w:val="0"/>
        <w:spacing w:line="360" w:lineRule="auto"/>
        <w:ind w:left="426" w:hanging="426"/>
        <w:jc w:val="both"/>
        <w:rPr>
          <w:rFonts w:ascii="Arial" w:cs="Arial" w:eastAsia="Arial" w:hAnsi="Arial"/>
          <w:color w:val="000000"/>
        </w:rPr>
      </w:pPr>
      <w:r w:rsidDel="00000000" w:rsidR="00000000" w:rsidRPr="00000000">
        <w:rPr>
          <w:rFonts w:ascii="Arial" w:cs="Arial" w:eastAsia="Arial" w:hAnsi="Arial"/>
          <w:color w:val="000000"/>
          <w:rtl w:val="0"/>
        </w:rPr>
        <w:t xml:space="preserve">d) </w:t>
        <w:tab/>
        <w:t xml:space="preserve">Actividad: Acción o conjunto de acciones permanentes específicas que conducen al logro de la prestación de productos y servicios. </w:t>
      </w:r>
    </w:p>
    <w:p w:rsidR="00000000" w:rsidDel="00000000" w:rsidP="00000000" w:rsidRDefault="00000000" w:rsidRPr="00000000" w14:paraId="00000023">
      <w:pPr>
        <w:widowControl w:val="0"/>
        <w:spacing w:line="360" w:lineRule="auto"/>
        <w:ind w:left="426" w:hanging="426"/>
        <w:jc w:val="both"/>
        <w:rPr>
          <w:rFonts w:ascii="Arial" w:cs="Arial" w:eastAsia="Arial" w:hAnsi="Arial"/>
          <w:color w:val="000000"/>
        </w:rPr>
      </w:pPr>
      <w:r w:rsidDel="00000000" w:rsidR="00000000" w:rsidRPr="00000000">
        <w:rPr>
          <w:rtl w:val="0"/>
        </w:rPr>
      </w:r>
    </w:p>
    <w:p w:rsidR="00000000" w:rsidDel="00000000" w:rsidP="00000000" w:rsidRDefault="00000000" w:rsidRPr="00000000" w14:paraId="00000024">
      <w:pPr>
        <w:widowControl w:val="0"/>
        <w:spacing w:line="360" w:lineRule="auto"/>
        <w:ind w:left="426" w:hanging="426"/>
        <w:jc w:val="both"/>
        <w:rPr>
          <w:rFonts w:ascii="Arial" w:cs="Arial" w:eastAsia="Arial" w:hAnsi="Arial"/>
          <w:b w:val="1"/>
          <w:i w:val="1"/>
          <w:color w:val="000000"/>
        </w:rPr>
      </w:pPr>
      <w:r w:rsidDel="00000000" w:rsidR="00000000" w:rsidRPr="00000000">
        <w:rPr>
          <w:rFonts w:ascii="Arial" w:cs="Arial" w:eastAsia="Arial" w:hAnsi="Arial"/>
          <w:color w:val="000000"/>
          <w:rtl w:val="0"/>
        </w:rPr>
        <w:t xml:space="preserve">e) </w:t>
        <w:tab/>
        <w:t xml:space="preserve">Manuales de Organización y Funciones, Manuales de Procedimientos, Instructivos, Directrices y circulares: Su definición será la establecida en el Reglamento para la Emisión, Actualización, Modificación y publicidad de la Normativa de la UNA. </w:t>
      </w:r>
      <w:r w:rsidDel="00000000" w:rsidR="00000000" w:rsidRPr="00000000">
        <w:rPr>
          <w:rtl w:val="0"/>
        </w:rPr>
      </w:r>
    </w:p>
    <w:p w:rsidR="00000000" w:rsidDel="00000000" w:rsidP="00000000" w:rsidRDefault="00000000" w:rsidRPr="00000000" w14:paraId="00000025">
      <w:pPr>
        <w:spacing w:line="360" w:lineRule="auto"/>
        <w:jc w:val="both"/>
        <w:rPr>
          <w:rFonts w:ascii="Arial" w:cs="Arial" w:eastAsia="Arial" w:hAnsi="Arial"/>
          <w:b w:val="1"/>
          <w:i w:val="1"/>
          <w:color w:val="000000"/>
        </w:rPr>
      </w:pPr>
      <w:r w:rsidDel="00000000" w:rsidR="00000000" w:rsidRPr="00000000">
        <w:rPr>
          <w:rtl w:val="0"/>
        </w:rPr>
      </w:r>
    </w:p>
    <w:p w:rsidR="00000000" w:rsidDel="00000000" w:rsidP="00000000" w:rsidRDefault="00000000" w:rsidRPr="00000000" w14:paraId="00000026">
      <w:pPr>
        <w:spacing w:line="360" w:lineRule="auto"/>
        <w:jc w:val="right"/>
        <w:rPr>
          <w:rFonts w:ascii="Arial" w:cs="Arial" w:eastAsia="Arial" w:hAnsi="Arial"/>
          <w:i w:val="1"/>
          <w:color w:val="000000"/>
        </w:rPr>
      </w:pPr>
      <w:r w:rsidDel="00000000" w:rsidR="00000000" w:rsidRPr="00000000">
        <w:rPr>
          <w:rFonts w:ascii="Arial" w:cs="Arial" w:eastAsia="Arial" w:hAnsi="Arial"/>
          <w:i w:val="1"/>
          <w:color w:val="000000"/>
          <w:rtl w:val="0"/>
        </w:rPr>
        <w:t xml:space="preserve">Se modifica según oficio SCU-989-2015</w:t>
      </w:r>
    </w:p>
    <w:p w:rsidR="00000000" w:rsidDel="00000000" w:rsidP="00000000" w:rsidRDefault="00000000" w:rsidRPr="00000000" w14:paraId="00000027">
      <w:pPr>
        <w:spacing w:line="360" w:lineRule="auto"/>
        <w:jc w:val="both"/>
        <w:rPr>
          <w:rFonts w:ascii="Arial" w:cs="Arial" w:eastAsia="Arial" w:hAnsi="Arial"/>
          <w:i w:val="1"/>
          <w:color w:val="000000"/>
        </w:rPr>
      </w:pPr>
      <w:r w:rsidDel="00000000" w:rsidR="00000000" w:rsidRPr="00000000">
        <w:rPr>
          <w:rtl w:val="0"/>
        </w:rPr>
      </w:r>
    </w:p>
    <w:p w:rsidR="00000000" w:rsidDel="00000000" w:rsidP="00000000" w:rsidRDefault="00000000" w:rsidRPr="00000000" w14:paraId="00000028">
      <w:pPr>
        <w:tabs>
          <w:tab w:val="left" w:leader="none" w:pos="-720"/>
        </w:tabs>
        <w:spacing w:line="360" w:lineRule="auto"/>
        <w:jc w:val="center"/>
        <w:rPr>
          <w:rFonts w:ascii="Arial" w:cs="Arial" w:eastAsia="Arial" w:hAnsi="Arial"/>
          <w:b w:val="1"/>
          <w:color w:val="000000"/>
        </w:rPr>
      </w:pPr>
      <w:r w:rsidDel="00000000" w:rsidR="00000000" w:rsidRPr="00000000">
        <w:rPr>
          <w:rFonts w:ascii="Arial" w:cs="Arial" w:eastAsia="Arial" w:hAnsi="Arial"/>
          <w:b w:val="1"/>
          <w:color w:val="000000"/>
          <w:rtl w:val="0"/>
        </w:rPr>
        <w:t xml:space="preserve">CAPITULO II.</w:t>
      </w:r>
    </w:p>
    <w:p w:rsidR="00000000" w:rsidDel="00000000" w:rsidP="00000000" w:rsidRDefault="00000000" w:rsidRPr="00000000" w14:paraId="00000029">
      <w:pPr>
        <w:tabs>
          <w:tab w:val="left" w:leader="none" w:pos="-720"/>
        </w:tabs>
        <w:spacing w:line="360" w:lineRule="auto"/>
        <w:jc w:val="center"/>
        <w:rPr>
          <w:rFonts w:ascii="Arial" w:cs="Arial" w:eastAsia="Arial" w:hAnsi="Arial"/>
          <w:b w:val="1"/>
          <w:color w:val="000000"/>
        </w:rPr>
      </w:pPr>
      <w:r w:rsidDel="00000000" w:rsidR="00000000" w:rsidRPr="00000000">
        <w:rPr>
          <w:rFonts w:ascii="Arial" w:cs="Arial" w:eastAsia="Arial" w:hAnsi="Arial"/>
          <w:b w:val="1"/>
          <w:color w:val="000000"/>
          <w:rtl w:val="0"/>
        </w:rPr>
        <w:t xml:space="preserve">DE LA ORGANIZACIÓN DE LA VICERRECTORIA DE VIDA ESTUDIANTIL</w:t>
      </w:r>
    </w:p>
    <w:p w:rsidR="00000000" w:rsidDel="00000000" w:rsidP="00000000" w:rsidRDefault="00000000" w:rsidRPr="00000000" w14:paraId="0000002A">
      <w:pPr>
        <w:tabs>
          <w:tab w:val="left" w:leader="none" w:pos="-720"/>
        </w:tabs>
        <w:spacing w:line="360" w:lineRule="auto"/>
        <w:jc w:val="both"/>
        <w:rPr>
          <w:rFonts w:ascii="Arial" w:cs="Arial" w:eastAsia="Arial" w:hAnsi="Arial"/>
          <w:color w:val="000000"/>
        </w:rPr>
      </w:pPr>
      <w:r w:rsidDel="00000000" w:rsidR="00000000" w:rsidRPr="00000000">
        <w:rPr>
          <w:rtl w:val="0"/>
        </w:rPr>
      </w:r>
    </w:p>
    <w:p w:rsidR="00000000" w:rsidDel="00000000" w:rsidP="00000000" w:rsidRDefault="00000000" w:rsidRPr="00000000" w14:paraId="0000002B">
      <w:pPr>
        <w:tabs>
          <w:tab w:val="left" w:leader="none" w:pos="-720"/>
        </w:tabs>
        <w:spacing w:line="360" w:lineRule="auto"/>
        <w:jc w:val="both"/>
        <w:rPr>
          <w:rFonts w:ascii="Arial" w:cs="Arial" w:eastAsia="Arial" w:hAnsi="Arial"/>
          <w:b w:val="1"/>
          <w:color w:val="000000"/>
        </w:rPr>
      </w:pPr>
      <w:r w:rsidDel="00000000" w:rsidR="00000000" w:rsidRPr="00000000">
        <w:rPr>
          <w:rFonts w:ascii="Arial" w:cs="Arial" w:eastAsia="Arial" w:hAnsi="Arial"/>
          <w:b w:val="1"/>
          <w:color w:val="000000"/>
          <w:rtl w:val="0"/>
        </w:rPr>
        <w:t xml:space="preserve">Artículo 3.</w:t>
        <w:tab/>
        <w:t xml:space="preserve">Vicerrectoría de Vida Estudiantil</w:t>
      </w:r>
    </w:p>
    <w:p w:rsidR="00000000" w:rsidDel="00000000" w:rsidP="00000000" w:rsidRDefault="00000000" w:rsidRPr="00000000" w14:paraId="0000002C">
      <w:pPr>
        <w:tabs>
          <w:tab w:val="left" w:leader="none" w:pos="-720"/>
        </w:tabs>
        <w:spacing w:line="360" w:lineRule="auto"/>
        <w:jc w:val="both"/>
        <w:rPr>
          <w:rFonts w:ascii="Arial" w:cs="Arial" w:eastAsia="Arial" w:hAnsi="Arial"/>
          <w:color w:val="000000"/>
        </w:rPr>
      </w:pPr>
      <w:r w:rsidDel="00000000" w:rsidR="00000000" w:rsidRPr="00000000">
        <w:rPr>
          <w:rtl w:val="0"/>
        </w:rPr>
      </w:r>
    </w:p>
    <w:p w:rsidR="00000000" w:rsidDel="00000000" w:rsidP="00000000" w:rsidRDefault="00000000" w:rsidRPr="00000000" w14:paraId="0000002D">
      <w:pPr>
        <w:spacing w:line="360" w:lineRule="auto"/>
        <w:jc w:val="both"/>
        <w:rPr>
          <w:rFonts w:ascii="Arial" w:cs="Arial" w:eastAsia="Arial" w:hAnsi="Arial"/>
          <w:color w:val="000000"/>
        </w:rPr>
      </w:pPr>
      <w:r w:rsidDel="00000000" w:rsidR="00000000" w:rsidRPr="00000000">
        <w:rPr>
          <w:rFonts w:ascii="Arial" w:cs="Arial" w:eastAsia="Arial" w:hAnsi="Arial"/>
          <w:color w:val="000000"/>
          <w:rtl w:val="0"/>
        </w:rPr>
        <w:t xml:space="preserve">Es el órgano encargado de promover el bienestar y desarrollo integral del estudiantado</w:t>
      </w:r>
      <w:r w:rsidDel="00000000" w:rsidR="00000000" w:rsidRPr="00000000">
        <w:rPr>
          <w:rFonts w:ascii="Arial" w:cs="Arial" w:eastAsia="Arial" w:hAnsi="Arial"/>
          <w:b w:val="1"/>
          <w:color w:val="000000"/>
          <w:rtl w:val="0"/>
        </w:rPr>
        <w:t xml:space="preserve">.</w:t>
      </w:r>
      <w:r w:rsidDel="00000000" w:rsidR="00000000" w:rsidRPr="00000000">
        <w:rPr>
          <w:rFonts w:ascii="Arial" w:cs="Arial" w:eastAsia="Arial" w:hAnsi="Arial"/>
          <w:color w:val="000000"/>
          <w:rtl w:val="0"/>
        </w:rPr>
        <w:t xml:space="preserve"> Realiza funciones de investigación, docencia asistemática, extensión y administración de servicios mediante acciones articuladas de sus diferentes Departamentos.</w:t>
      </w:r>
    </w:p>
    <w:p w:rsidR="00000000" w:rsidDel="00000000" w:rsidP="00000000" w:rsidRDefault="00000000" w:rsidRPr="00000000" w14:paraId="0000002E">
      <w:pPr>
        <w:tabs>
          <w:tab w:val="left" w:leader="none" w:pos="-720"/>
        </w:tabs>
        <w:spacing w:line="360" w:lineRule="auto"/>
        <w:jc w:val="both"/>
        <w:rPr>
          <w:rFonts w:ascii="Arial" w:cs="Arial" w:eastAsia="Arial" w:hAnsi="Arial"/>
          <w:color w:val="000000"/>
        </w:rPr>
      </w:pPr>
      <w:r w:rsidDel="00000000" w:rsidR="00000000" w:rsidRPr="00000000">
        <w:rPr>
          <w:rtl w:val="0"/>
        </w:rPr>
      </w:r>
    </w:p>
    <w:p w:rsidR="00000000" w:rsidDel="00000000" w:rsidP="00000000" w:rsidRDefault="00000000" w:rsidRPr="00000000" w14:paraId="0000002F">
      <w:pPr>
        <w:tabs>
          <w:tab w:val="left" w:leader="none" w:pos="-720"/>
        </w:tabs>
        <w:spacing w:line="360" w:lineRule="auto"/>
        <w:jc w:val="both"/>
        <w:rPr>
          <w:rFonts w:ascii="Arial" w:cs="Arial" w:eastAsia="Arial" w:hAnsi="Arial"/>
          <w:b w:val="1"/>
          <w:color w:val="000000"/>
        </w:rPr>
      </w:pPr>
      <w:r w:rsidDel="00000000" w:rsidR="00000000" w:rsidRPr="00000000">
        <w:rPr>
          <w:rFonts w:ascii="Arial" w:cs="Arial" w:eastAsia="Arial" w:hAnsi="Arial"/>
          <w:b w:val="1"/>
          <w:color w:val="000000"/>
          <w:rtl w:val="0"/>
        </w:rPr>
        <w:t xml:space="preserve">Artículo 4.</w:t>
        <w:tab/>
        <w:t xml:space="preserve">Órganos de la Vicerrectoría de Vida Estudiantil</w:t>
      </w:r>
    </w:p>
    <w:p w:rsidR="00000000" w:rsidDel="00000000" w:rsidP="00000000" w:rsidRDefault="00000000" w:rsidRPr="00000000" w14:paraId="00000030">
      <w:pPr>
        <w:tabs>
          <w:tab w:val="left" w:leader="none" w:pos="-720"/>
        </w:tabs>
        <w:spacing w:line="360" w:lineRule="auto"/>
        <w:jc w:val="both"/>
        <w:rPr>
          <w:rFonts w:ascii="Arial" w:cs="Arial" w:eastAsia="Arial" w:hAnsi="Arial"/>
          <w:color w:val="000000"/>
        </w:rPr>
      </w:pPr>
      <w:r w:rsidDel="00000000" w:rsidR="00000000" w:rsidRPr="00000000">
        <w:rPr>
          <w:rtl w:val="0"/>
        </w:rPr>
      </w:r>
    </w:p>
    <w:p w:rsidR="00000000" w:rsidDel="00000000" w:rsidP="00000000" w:rsidRDefault="00000000" w:rsidRPr="00000000" w14:paraId="00000031">
      <w:pPr>
        <w:spacing w:line="360" w:lineRule="auto"/>
        <w:jc w:val="both"/>
        <w:rPr>
          <w:rFonts w:ascii="Arial" w:cs="Arial" w:eastAsia="Arial" w:hAnsi="Arial"/>
          <w:color w:val="000000"/>
        </w:rPr>
      </w:pPr>
      <w:r w:rsidDel="00000000" w:rsidR="00000000" w:rsidRPr="00000000">
        <w:rPr>
          <w:rFonts w:ascii="Arial" w:cs="Arial" w:eastAsia="Arial" w:hAnsi="Arial"/>
          <w:color w:val="000000"/>
          <w:rtl w:val="0"/>
        </w:rPr>
        <w:t xml:space="preserve">La Vicerrectoría de Vida Estudiantil está dirigida por el Vicerrector y conformada por los siguientes órganos:</w:t>
      </w:r>
    </w:p>
    <w:p w:rsidR="00000000" w:rsidDel="00000000" w:rsidP="00000000" w:rsidRDefault="00000000" w:rsidRPr="00000000" w14:paraId="00000032">
      <w:pPr>
        <w:spacing w:line="360" w:lineRule="auto"/>
        <w:jc w:val="both"/>
        <w:rPr>
          <w:rFonts w:ascii="Arial" w:cs="Arial" w:eastAsia="Arial" w:hAnsi="Arial"/>
          <w:color w:val="000000"/>
        </w:rPr>
      </w:pPr>
      <w:r w:rsidDel="00000000" w:rsidR="00000000" w:rsidRPr="00000000">
        <w:rPr>
          <w:rtl w:val="0"/>
        </w:rPr>
      </w:r>
    </w:p>
    <w:p w:rsidR="00000000" w:rsidDel="00000000" w:rsidP="00000000" w:rsidRDefault="00000000" w:rsidRPr="00000000" w14:paraId="00000033">
      <w:pPr>
        <w:numPr>
          <w:ilvl w:val="0"/>
          <w:numId w:val="2"/>
        </w:numPr>
        <w:spacing w:line="360" w:lineRule="auto"/>
        <w:ind w:left="432" w:hanging="432"/>
        <w:jc w:val="both"/>
        <w:rPr>
          <w:color w:val="000000"/>
        </w:rPr>
      </w:pPr>
      <w:r w:rsidDel="00000000" w:rsidR="00000000" w:rsidRPr="00000000">
        <w:rPr>
          <w:rFonts w:ascii="Arial" w:cs="Arial" w:eastAsia="Arial" w:hAnsi="Arial"/>
          <w:color w:val="000000"/>
          <w:rtl w:val="0"/>
        </w:rPr>
        <w:t xml:space="preserve">El Consejo Asesor</w:t>
      </w:r>
    </w:p>
    <w:p w:rsidR="00000000" w:rsidDel="00000000" w:rsidP="00000000" w:rsidRDefault="00000000" w:rsidRPr="00000000" w14:paraId="00000034">
      <w:pPr>
        <w:numPr>
          <w:ilvl w:val="0"/>
          <w:numId w:val="2"/>
        </w:numPr>
        <w:spacing w:line="360" w:lineRule="auto"/>
        <w:ind w:left="432" w:hanging="432"/>
        <w:jc w:val="both"/>
        <w:rPr>
          <w:color w:val="000000"/>
        </w:rPr>
      </w:pPr>
      <w:r w:rsidDel="00000000" w:rsidR="00000000" w:rsidRPr="00000000">
        <w:rPr>
          <w:rFonts w:ascii="Arial" w:cs="Arial" w:eastAsia="Arial" w:hAnsi="Arial"/>
          <w:color w:val="000000"/>
          <w:rtl w:val="0"/>
        </w:rPr>
        <w:t xml:space="preserve">Los Departamentos de Bienestar Estudiantil, de Salud, de Orientación y Psicología y de Promoción Estudiantil.</w:t>
      </w:r>
    </w:p>
    <w:p w:rsidR="00000000" w:rsidDel="00000000" w:rsidP="00000000" w:rsidRDefault="00000000" w:rsidRPr="00000000" w14:paraId="00000035">
      <w:pPr>
        <w:numPr>
          <w:ilvl w:val="0"/>
          <w:numId w:val="2"/>
        </w:numPr>
        <w:spacing w:line="360" w:lineRule="auto"/>
        <w:ind w:left="432" w:hanging="432"/>
        <w:jc w:val="both"/>
        <w:rPr>
          <w:color w:val="000000"/>
        </w:rPr>
      </w:pPr>
      <w:r w:rsidDel="00000000" w:rsidR="00000000" w:rsidRPr="00000000">
        <w:rPr>
          <w:rFonts w:ascii="Arial" w:cs="Arial" w:eastAsia="Arial" w:hAnsi="Arial"/>
          <w:color w:val="000000"/>
          <w:rtl w:val="0"/>
        </w:rPr>
        <w:t xml:space="preserve">La Dirección Ejecutiva</w:t>
      </w:r>
    </w:p>
    <w:p w:rsidR="00000000" w:rsidDel="00000000" w:rsidP="00000000" w:rsidRDefault="00000000" w:rsidRPr="00000000" w14:paraId="00000036">
      <w:pPr>
        <w:numPr>
          <w:ilvl w:val="0"/>
          <w:numId w:val="2"/>
        </w:numPr>
        <w:spacing w:line="360" w:lineRule="auto"/>
        <w:ind w:left="432" w:hanging="432"/>
        <w:jc w:val="both"/>
        <w:rPr>
          <w:color w:val="000000"/>
        </w:rPr>
      </w:pPr>
      <w:r w:rsidDel="00000000" w:rsidR="00000000" w:rsidRPr="00000000">
        <w:rPr>
          <w:rFonts w:ascii="Arial" w:cs="Arial" w:eastAsia="Arial" w:hAnsi="Arial"/>
          <w:color w:val="000000"/>
          <w:rtl w:val="0"/>
        </w:rPr>
        <w:t xml:space="preserve">Los Consejos Técnicos de Programa</w:t>
      </w:r>
    </w:p>
    <w:p w:rsidR="00000000" w:rsidDel="00000000" w:rsidP="00000000" w:rsidRDefault="00000000" w:rsidRPr="00000000" w14:paraId="00000037">
      <w:pPr>
        <w:numPr>
          <w:ilvl w:val="0"/>
          <w:numId w:val="2"/>
        </w:numPr>
        <w:spacing w:line="360" w:lineRule="auto"/>
        <w:ind w:left="432" w:hanging="432"/>
        <w:jc w:val="both"/>
        <w:rPr>
          <w:color w:val="000000"/>
        </w:rPr>
      </w:pPr>
      <w:r w:rsidDel="00000000" w:rsidR="00000000" w:rsidRPr="00000000">
        <w:rPr>
          <w:rFonts w:ascii="Arial" w:cs="Arial" w:eastAsia="Arial" w:hAnsi="Arial"/>
          <w:color w:val="000000"/>
          <w:rtl w:val="0"/>
        </w:rPr>
        <w:t xml:space="preserve">El Consejo de Becas</w:t>
      </w:r>
    </w:p>
    <w:p w:rsidR="00000000" w:rsidDel="00000000" w:rsidP="00000000" w:rsidRDefault="00000000" w:rsidRPr="00000000" w14:paraId="00000038">
      <w:pPr>
        <w:numPr>
          <w:ilvl w:val="0"/>
          <w:numId w:val="2"/>
        </w:numPr>
        <w:spacing w:line="360" w:lineRule="auto"/>
        <w:ind w:left="432" w:hanging="432"/>
        <w:jc w:val="both"/>
        <w:rPr>
          <w:color w:val="000000"/>
        </w:rPr>
      </w:pPr>
      <w:r w:rsidDel="00000000" w:rsidR="00000000" w:rsidRPr="00000000">
        <w:rPr>
          <w:rFonts w:ascii="Arial" w:cs="Arial" w:eastAsia="Arial" w:hAnsi="Arial"/>
          <w:color w:val="000000"/>
          <w:rtl w:val="0"/>
        </w:rPr>
        <w:t xml:space="preserve">La Comisión de Becas</w:t>
      </w:r>
    </w:p>
    <w:p w:rsidR="00000000" w:rsidDel="00000000" w:rsidP="00000000" w:rsidRDefault="00000000" w:rsidRPr="00000000" w14:paraId="00000039">
      <w:pPr>
        <w:tabs>
          <w:tab w:val="left" w:leader="none" w:pos="-720"/>
        </w:tabs>
        <w:spacing w:line="360" w:lineRule="auto"/>
        <w:jc w:val="both"/>
        <w:rPr>
          <w:rFonts w:ascii="Arial" w:cs="Arial" w:eastAsia="Arial" w:hAnsi="Arial"/>
          <w:color w:val="000000"/>
        </w:rPr>
      </w:pPr>
      <w:r w:rsidDel="00000000" w:rsidR="00000000" w:rsidRPr="00000000">
        <w:rPr>
          <w:rtl w:val="0"/>
        </w:rPr>
      </w:r>
    </w:p>
    <w:p w:rsidR="00000000" w:rsidDel="00000000" w:rsidP="00000000" w:rsidRDefault="00000000" w:rsidRPr="00000000" w14:paraId="0000003A">
      <w:pPr>
        <w:tabs>
          <w:tab w:val="left" w:leader="none" w:pos="-720"/>
        </w:tabs>
        <w:spacing w:line="360" w:lineRule="auto"/>
        <w:jc w:val="both"/>
        <w:rPr>
          <w:rFonts w:ascii="Arial" w:cs="Arial" w:eastAsia="Arial" w:hAnsi="Arial"/>
          <w:b w:val="1"/>
          <w:color w:val="000000"/>
        </w:rPr>
      </w:pPr>
      <w:r w:rsidDel="00000000" w:rsidR="00000000" w:rsidRPr="00000000">
        <w:rPr>
          <w:rFonts w:ascii="Arial" w:cs="Arial" w:eastAsia="Arial" w:hAnsi="Arial"/>
          <w:b w:val="1"/>
          <w:color w:val="000000"/>
          <w:rtl w:val="0"/>
        </w:rPr>
        <w:t xml:space="preserve">Artículo 5.</w:t>
        <w:tab/>
        <w:t xml:space="preserve">Del Vicerrector</w:t>
      </w:r>
    </w:p>
    <w:p w:rsidR="00000000" w:rsidDel="00000000" w:rsidP="00000000" w:rsidRDefault="00000000" w:rsidRPr="00000000" w14:paraId="0000003B">
      <w:pPr>
        <w:tabs>
          <w:tab w:val="left" w:leader="none" w:pos="-720"/>
        </w:tabs>
        <w:spacing w:line="360" w:lineRule="auto"/>
        <w:jc w:val="both"/>
        <w:rPr>
          <w:rFonts w:ascii="Arial" w:cs="Arial" w:eastAsia="Arial" w:hAnsi="Arial"/>
          <w:color w:val="000000"/>
        </w:rPr>
      </w:pPr>
      <w:r w:rsidDel="00000000" w:rsidR="00000000" w:rsidRPr="00000000">
        <w:rPr>
          <w:rtl w:val="0"/>
        </w:rPr>
      </w:r>
    </w:p>
    <w:p w:rsidR="00000000" w:rsidDel="00000000" w:rsidP="00000000" w:rsidRDefault="00000000" w:rsidRPr="00000000" w14:paraId="0000003C">
      <w:pPr>
        <w:spacing w:line="360" w:lineRule="auto"/>
        <w:jc w:val="both"/>
        <w:rPr>
          <w:rFonts w:ascii="Arial" w:cs="Arial" w:eastAsia="Arial" w:hAnsi="Arial"/>
          <w:color w:val="000000"/>
        </w:rPr>
      </w:pPr>
      <w:r w:rsidDel="00000000" w:rsidR="00000000" w:rsidRPr="00000000">
        <w:rPr>
          <w:rFonts w:ascii="Arial" w:cs="Arial" w:eastAsia="Arial" w:hAnsi="Arial"/>
          <w:color w:val="000000"/>
          <w:rtl w:val="0"/>
        </w:rPr>
        <w:t xml:space="preserve">Es el funcionario de mayor jerarquía en la Vicerrectoría, sus funciones están definidas en el Estatuto Orgánico y en otra normativa vigente.</w:t>
      </w:r>
    </w:p>
    <w:p w:rsidR="00000000" w:rsidDel="00000000" w:rsidP="00000000" w:rsidRDefault="00000000" w:rsidRPr="00000000" w14:paraId="0000003D">
      <w:pPr>
        <w:spacing w:line="360" w:lineRule="auto"/>
        <w:jc w:val="both"/>
        <w:rPr>
          <w:rFonts w:ascii="Arial" w:cs="Arial" w:eastAsia="Arial" w:hAnsi="Arial"/>
          <w:color w:val="000000"/>
        </w:rPr>
      </w:pPr>
      <w:r w:rsidDel="00000000" w:rsidR="00000000" w:rsidRPr="00000000">
        <w:rPr>
          <w:rtl w:val="0"/>
        </w:rPr>
      </w:r>
    </w:p>
    <w:p w:rsidR="00000000" w:rsidDel="00000000" w:rsidP="00000000" w:rsidRDefault="00000000" w:rsidRPr="00000000" w14:paraId="0000003E">
      <w:pPr>
        <w:spacing w:line="360" w:lineRule="auto"/>
        <w:jc w:val="both"/>
        <w:rPr>
          <w:rFonts w:ascii="Arial" w:cs="Arial" w:eastAsia="Arial" w:hAnsi="Arial"/>
          <w:color w:val="000000"/>
        </w:rPr>
      </w:pPr>
      <w:r w:rsidDel="00000000" w:rsidR="00000000" w:rsidRPr="00000000">
        <w:rPr>
          <w:rFonts w:ascii="Arial" w:cs="Arial" w:eastAsia="Arial" w:hAnsi="Arial"/>
          <w:color w:val="000000"/>
          <w:rtl w:val="0"/>
        </w:rPr>
        <w:t xml:space="preserve">El Vicerrector es el responsable de mantener actualizados los manuales de procedimientos mediante los cuales se implementa este reglamento, para lo cual cuenta con la colaboración de los directores de Departamento.</w:t>
      </w:r>
    </w:p>
    <w:p w:rsidR="00000000" w:rsidDel="00000000" w:rsidP="00000000" w:rsidRDefault="00000000" w:rsidRPr="00000000" w14:paraId="0000003F">
      <w:pPr>
        <w:tabs>
          <w:tab w:val="left" w:leader="none" w:pos="-720"/>
        </w:tabs>
        <w:spacing w:line="360" w:lineRule="auto"/>
        <w:jc w:val="both"/>
        <w:rPr>
          <w:rFonts w:ascii="Arial" w:cs="Arial" w:eastAsia="Arial" w:hAnsi="Arial"/>
          <w:color w:val="000000"/>
        </w:rPr>
      </w:pPr>
      <w:r w:rsidDel="00000000" w:rsidR="00000000" w:rsidRPr="00000000">
        <w:rPr>
          <w:rtl w:val="0"/>
        </w:rPr>
      </w:r>
    </w:p>
    <w:p w:rsidR="00000000" w:rsidDel="00000000" w:rsidP="00000000" w:rsidRDefault="00000000" w:rsidRPr="00000000" w14:paraId="00000040">
      <w:pPr>
        <w:tabs>
          <w:tab w:val="left" w:leader="none" w:pos="-720"/>
        </w:tabs>
        <w:spacing w:line="360" w:lineRule="auto"/>
        <w:jc w:val="both"/>
        <w:rPr>
          <w:rFonts w:ascii="Arial" w:cs="Arial" w:eastAsia="Arial" w:hAnsi="Arial"/>
          <w:b w:val="1"/>
          <w:color w:val="000000"/>
        </w:rPr>
      </w:pPr>
      <w:r w:rsidDel="00000000" w:rsidR="00000000" w:rsidRPr="00000000">
        <w:rPr>
          <w:rFonts w:ascii="Arial" w:cs="Arial" w:eastAsia="Arial" w:hAnsi="Arial"/>
          <w:b w:val="1"/>
          <w:color w:val="000000"/>
          <w:rtl w:val="0"/>
        </w:rPr>
        <w:t xml:space="preserve">Artículo 6.</w:t>
        <w:tab/>
        <w:t xml:space="preserve">Del Consejo Asesor </w:t>
      </w:r>
    </w:p>
    <w:p w:rsidR="00000000" w:rsidDel="00000000" w:rsidP="00000000" w:rsidRDefault="00000000" w:rsidRPr="00000000" w14:paraId="00000041">
      <w:pPr>
        <w:tabs>
          <w:tab w:val="left" w:leader="none" w:pos="-720"/>
        </w:tabs>
        <w:spacing w:line="360" w:lineRule="auto"/>
        <w:jc w:val="both"/>
        <w:rPr>
          <w:rFonts w:ascii="Arial" w:cs="Arial" w:eastAsia="Arial" w:hAnsi="Arial"/>
          <w:color w:val="000000"/>
        </w:rPr>
      </w:pPr>
      <w:r w:rsidDel="00000000" w:rsidR="00000000" w:rsidRPr="00000000">
        <w:rPr>
          <w:rtl w:val="0"/>
        </w:rPr>
      </w:r>
    </w:p>
    <w:p w:rsidR="00000000" w:rsidDel="00000000" w:rsidP="00000000" w:rsidRDefault="00000000" w:rsidRPr="00000000" w14:paraId="00000042">
      <w:pPr>
        <w:spacing w:line="360" w:lineRule="auto"/>
        <w:jc w:val="both"/>
        <w:rPr>
          <w:rFonts w:ascii="Arial" w:cs="Arial" w:eastAsia="Arial" w:hAnsi="Arial"/>
          <w:color w:val="000000"/>
        </w:rPr>
      </w:pPr>
      <w:r w:rsidDel="00000000" w:rsidR="00000000" w:rsidRPr="00000000">
        <w:rPr>
          <w:rFonts w:ascii="Arial" w:cs="Arial" w:eastAsia="Arial" w:hAnsi="Arial"/>
          <w:color w:val="000000"/>
          <w:rtl w:val="0"/>
        </w:rPr>
        <w:t xml:space="preserve">Es el órgano encargado de asesorar al Vicerrector en la materia propia de la competencia de la Vicerrectoría de Vida Estudiantil.  Asimismo, es el responsable de elaborar la propuesta de Manual de Organización y Funciones de la Vicerrectoría de Vida Estudiantil, y de someterla a conocimiento, análisis y aval por parte del Vicerrector, quien lo remitirá al Rector para su aprobación. </w:t>
      </w:r>
    </w:p>
    <w:p w:rsidR="00000000" w:rsidDel="00000000" w:rsidP="00000000" w:rsidRDefault="00000000" w:rsidRPr="00000000" w14:paraId="00000043">
      <w:pPr>
        <w:spacing w:line="360" w:lineRule="auto"/>
        <w:jc w:val="both"/>
        <w:rPr>
          <w:rFonts w:ascii="Arial" w:cs="Arial" w:eastAsia="Arial" w:hAnsi="Arial"/>
          <w:color w:val="000000"/>
        </w:rPr>
      </w:pPr>
      <w:r w:rsidDel="00000000" w:rsidR="00000000" w:rsidRPr="00000000">
        <w:rPr>
          <w:rtl w:val="0"/>
        </w:rPr>
      </w:r>
    </w:p>
    <w:p w:rsidR="00000000" w:rsidDel="00000000" w:rsidP="00000000" w:rsidRDefault="00000000" w:rsidRPr="00000000" w14:paraId="00000044">
      <w:pPr>
        <w:spacing w:line="360" w:lineRule="auto"/>
        <w:jc w:val="both"/>
        <w:rPr>
          <w:rFonts w:ascii="Arial" w:cs="Arial" w:eastAsia="Arial" w:hAnsi="Arial"/>
          <w:color w:val="000000"/>
        </w:rPr>
      </w:pPr>
      <w:r w:rsidDel="00000000" w:rsidR="00000000" w:rsidRPr="00000000">
        <w:rPr>
          <w:rFonts w:ascii="Arial" w:cs="Arial" w:eastAsia="Arial" w:hAnsi="Arial"/>
          <w:color w:val="000000"/>
          <w:rtl w:val="0"/>
        </w:rPr>
        <w:t xml:space="preserve">Está conformado por: </w:t>
      </w:r>
    </w:p>
    <w:p w:rsidR="00000000" w:rsidDel="00000000" w:rsidP="00000000" w:rsidRDefault="00000000" w:rsidRPr="00000000" w14:paraId="00000045">
      <w:pPr>
        <w:spacing w:line="360" w:lineRule="auto"/>
        <w:jc w:val="both"/>
        <w:rPr>
          <w:rFonts w:ascii="Arial" w:cs="Arial" w:eastAsia="Arial" w:hAnsi="Arial"/>
          <w:color w:val="000000"/>
        </w:rPr>
      </w:pPr>
      <w:r w:rsidDel="00000000" w:rsidR="00000000" w:rsidRPr="00000000">
        <w:rPr>
          <w:rtl w:val="0"/>
        </w:rPr>
      </w:r>
    </w:p>
    <w:p w:rsidR="00000000" w:rsidDel="00000000" w:rsidP="00000000" w:rsidRDefault="00000000" w:rsidRPr="00000000" w14:paraId="00000046">
      <w:pPr>
        <w:numPr>
          <w:ilvl w:val="0"/>
          <w:numId w:val="8"/>
        </w:numPr>
        <w:spacing w:line="360" w:lineRule="auto"/>
        <w:ind w:left="426" w:hanging="426"/>
        <w:jc w:val="both"/>
        <w:rPr>
          <w:color w:val="000000"/>
        </w:rPr>
      </w:pPr>
      <w:r w:rsidDel="00000000" w:rsidR="00000000" w:rsidRPr="00000000">
        <w:rPr>
          <w:rFonts w:ascii="Arial" w:cs="Arial" w:eastAsia="Arial" w:hAnsi="Arial"/>
          <w:color w:val="000000"/>
          <w:rtl w:val="0"/>
        </w:rPr>
        <w:t xml:space="preserve">El Vicerrector quien lo preside, </w:t>
      </w:r>
    </w:p>
    <w:p w:rsidR="00000000" w:rsidDel="00000000" w:rsidP="00000000" w:rsidRDefault="00000000" w:rsidRPr="00000000" w14:paraId="00000047">
      <w:pPr>
        <w:numPr>
          <w:ilvl w:val="0"/>
          <w:numId w:val="8"/>
        </w:numPr>
        <w:spacing w:line="360" w:lineRule="auto"/>
        <w:ind w:left="426" w:hanging="426"/>
        <w:jc w:val="both"/>
        <w:rPr>
          <w:color w:val="000000"/>
        </w:rPr>
      </w:pPr>
      <w:r w:rsidDel="00000000" w:rsidR="00000000" w:rsidRPr="00000000">
        <w:rPr>
          <w:rFonts w:ascii="Arial" w:cs="Arial" w:eastAsia="Arial" w:hAnsi="Arial"/>
          <w:color w:val="000000"/>
          <w:rtl w:val="0"/>
        </w:rPr>
        <w:t xml:space="preserve">Los Directores de Departamento, </w:t>
      </w:r>
    </w:p>
    <w:p w:rsidR="00000000" w:rsidDel="00000000" w:rsidP="00000000" w:rsidRDefault="00000000" w:rsidRPr="00000000" w14:paraId="00000048">
      <w:pPr>
        <w:numPr>
          <w:ilvl w:val="0"/>
          <w:numId w:val="8"/>
        </w:numPr>
        <w:spacing w:line="360" w:lineRule="auto"/>
        <w:ind w:left="426" w:hanging="426"/>
        <w:jc w:val="both"/>
        <w:rPr>
          <w:color w:val="000000"/>
        </w:rPr>
      </w:pPr>
      <w:r w:rsidDel="00000000" w:rsidR="00000000" w:rsidRPr="00000000">
        <w:rPr>
          <w:rFonts w:ascii="Arial" w:cs="Arial" w:eastAsia="Arial" w:hAnsi="Arial"/>
          <w:color w:val="000000"/>
          <w:rtl w:val="0"/>
        </w:rPr>
        <w:t xml:space="preserve">El Director Ejecutivo,</w:t>
      </w:r>
    </w:p>
    <w:p w:rsidR="00000000" w:rsidDel="00000000" w:rsidP="00000000" w:rsidRDefault="00000000" w:rsidRPr="00000000" w14:paraId="00000049">
      <w:pPr>
        <w:numPr>
          <w:ilvl w:val="0"/>
          <w:numId w:val="8"/>
        </w:numPr>
        <w:spacing w:line="360" w:lineRule="auto"/>
        <w:ind w:left="426" w:hanging="426"/>
        <w:jc w:val="both"/>
        <w:rPr>
          <w:color w:val="000000"/>
        </w:rPr>
      </w:pPr>
      <w:r w:rsidDel="00000000" w:rsidR="00000000" w:rsidRPr="00000000">
        <w:rPr>
          <w:rFonts w:ascii="Arial" w:cs="Arial" w:eastAsia="Arial" w:hAnsi="Arial"/>
          <w:color w:val="000000"/>
          <w:rtl w:val="0"/>
        </w:rPr>
        <w:t xml:space="preserve">Los Coordinadores de las unidades de Vida Estudiantil de las Sedes Regionales en calidad de invitados permanentes,</w:t>
      </w:r>
    </w:p>
    <w:p w:rsidR="00000000" w:rsidDel="00000000" w:rsidP="00000000" w:rsidRDefault="00000000" w:rsidRPr="00000000" w14:paraId="0000004A">
      <w:pPr>
        <w:numPr>
          <w:ilvl w:val="0"/>
          <w:numId w:val="8"/>
        </w:numPr>
        <w:spacing w:line="360" w:lineRule="auto"/>
        <w:ind w:left="426" w:hanging="426"/>
        <w:jc w:val="both"/>
        <w:rPr>
          <w:color w:val="000000"/>
        </w:rPr>
      </w:pPr>
      <w:r w:rsidDel="00000000" w:rsidR="00000000" w:rsidRPr="00000000">
        <w:rPr>
          <w:rFonts w:ascii="Arial" w:cs="Arial" w:eastAsia="Arial" w:hAnsi="Arial"/>
          <w:color w:val="000000"/>
          <w:rtl w:val="0"/>
        </w:rPr>
        <w:t xml:space="preserve">La representación estudiantil será designada por la FEUNA, de conformidad con lo establecido en el Estatuto Orgánico y en su normativa interna.</w:t>
      </w:r>
    </w:p>
    <w:p w:rsidR="00000000" w:rsidDel="00000000" w:rsidP="00000000" w:rsidRDefault="00000000" w:rsidRPr="00000000" w14:paraId="0000004B">
      <w:pPr>
        <w:tabs>
          <w:tab w:val="left" w:leader="none" w:pos="-720"/>
        </w:tabs>
        <w:spacing w:line="360" w:lineRule="auto"/>
        <w:jc w:val="both"/>
        <w:rPr>
          <w:rFonts w:ascii="Arial" w:cs="Arial" w:eastAsia="Arial" w:hAnsi="Arial"/>
          <w:color w:val="000000"/>
        </w:rPr>
      </w:pPr>
      <w:r w:rsidDel="00000000" w:rsidR="00000000" w:rsidRPr="00000000">
        <w:rPr>
          <w:rtl w:val="0"/>
        </w:rPr>
      </w:r>
    </w:p>
    <w:p w:rsidR="00000000" w:rsidDel="00000000" w:rsidP="00000000" w:rsidRDefault="00000000" w:rsidRPr="00000000" w14:paraId="0000004C">
      <w:pPr>
        <w:tabs>
          <w:tab w:val="left" w:leader="none" w:pos="-720"/>
        </w:tabs>
        <w:spacing w:line="360" w:lineRule="auto"/>
        <w:jc w:val="both"/>
        <w:rPr>
          <w:rFonts w:ascii="Arial" w:cs="Arial" w:eastAsia="Arial" w:hAnsi="Arial"/>
          <w:b w:val="1"/>
          <w:color w:val="000000"/>
        </w:rPr>
      </w:pPr>
      <w:r w:rsidDel="00000000" w:rsidR="00000000" w:rsidRPr="00000000">
        <w:rPr>
          <w:rFonts w:ascii="Arial" w:cs="Arial" w:eastAsia="Arial" w:hAnsi="Arial"/>
          <w:b w:val="1"/>
          <w:color w:val="000000"/>
          <w:rtl w:val="0"/>
        </w:rPr>
        <w:t xml:space="preserve">Artículo 7. </w:t>
        <w:tab/>
        <w:t xml:space="preserve">De la Dirección de Departamento</w:t>
      </w:r>
    </w:p>
    <w:p w:rsidR="00000000" w:rsidDel="00000000" w:rsidP="00000000" w:rsidRDefault="00000000" w:rsidRPr="00000000" w14:paraId="0000004D">
      <w:pPr>
        <w:tabs>
          <w:tab w:val="left" w:leader="none" w:pos="-720"/>
        </w:tabs>
        <w:spacing w:line="360" w:lineRule="auto"/>
        <w:jc w:val="both"/>
        <w:rPr>
          <w:rFonts w:ascii="Arial" w:cs="Arial" w:eastAsia="Arial" w:hAnsi="Arial"/>
          <w:color w:val="000000"/>
        </w:rPr>
      </w:pPr>
      <w:r w:rsidDel="00000000" w:rsidR="00000000" w:rsidRPr="00000000">
        <w:rPr>
          <w:rtl w:val="0"/>
        </w:rPr>
      </w:r>
    </w:p>
    <w:p w:rsidR="00000000" w:rsidDel="00000000" w:rsidP="00000000" w:rsidRDefault="00000000" w:rsidRPr="00000000" w14:paraId="0000004E">
      <w:pPr>
        <w:tabs>
          <w:tab w:val="left" w:leader="none" w:pos="-720"/>
        </w:tabs>
        <w:spacing w:line="360" w:lineRule="auto"/>
        <w:jc w:val="both"/>
        <w:rPr>
          <w:rFonts w:ascii="Arial" w:cs="Arial" w:eastAsia="Arial" w:hAnsi="Arial"/>
          <w:color w:val="000000"/>
        </w:rPr>
      </w:pPr>
      <w:r w:rsidDel="00000000" w:rsidR="00000000" w:rsidRPr="00000000">
        <w:rPr>
          <w:rFonts w:ascii="Arial" w:cs="Arial" w:eastAsia="Arial" w:hAnsi="Arial"/>
          <w:color w:val="000000"/>
          <w:rtl w:val="0"/>
        </w:rPr>
        <w:t xml:space="preserve">El director es la figura de mayor jerarquía en los Departamentos de la Vicerrectoría. Su naturaleza y funciones se encuentran definidas en el Manual de Puestos de la Universidad Nacional y en el Manual de Organización y Funciones de la Vicerrectoría de Vida Estudiantil.</w:t>
      </w:r>
    </w:p>
    <w:p w:rsidR="00000000" w:rsidDel="00000000" w:rsidP="00000000" w:rsidRDefault="00000000" w:rsidRPr="00000000" w14:paraId="0000004F">
      <w:pPr>
        <w:tabs>
          <w:tab w:val="left" w:leader="none" w:pos="-720"/>
        </w:tabs>
        <w:spacing w:line="360" w:lineRule="auto"/>
        <w:jc w:val="both"/>
        <w:rPr>
          <w:rFonts w:ascii="Arial" w:cs="Arial" w:eastAsia="Arial" w:hAnsi="Arial"/>
          <w:color w:val="000000"/>
        </w:rPr>
      </w:pPr>
      <w:r w:rsidDel="00000000" w:rsidR="00000000" w:rsidRPr="00000000">
        <w:rPr>
          <w:rtl w:val="0"/>
        </w:rPr>
      </w:r>
    </w:p>
    <w:p w:rsidR="00000000" w:rsidDel="00000000" w:rsidP="00000000" w:rsidRDefault="00000000" w:rsidRPr="00000000" w14:paraId="00000050">
      <w:pPr>
        <w:tabs>
          <w:tab w:val="left" w:leader="none" w:pos="-720"/>
        </w:tabs>
        <w:spacing w:line="360" w:lineRule="auto"/>
        <w:jc w:val="both"/>
        <w:rPr>
          <w:rFonts w:ascii="Arial" w:cs="Arial" w:eastAsia="Arial" w:hAnsi="Arial"/>
          <w:b w:val="1"/>
          <w:color w:val="000000"/>
        </w:rPr>
      </w:pPr>
      <w:r w:rsidDel="00000000" w:rsidR="00000000" w:rsidRPr="00000000">
        <w:rPr>
          <w:rtl w:val="0"/>
        </w:rPr>
      </w:r>
    </w:p>
    <w:p w:rsidR="00000000" w:rsidDel="00000000" w:rsidP="00000000" w:rsidRDefault="00000000" w:rsidRPr="00000000" w14:paraId="00000051">
      <w:pPr>
        <w:tabs>
          <w:tab w:val="left" w:leader="none" w:pos="-720"/>
        </w:tabs>
        <w:spacing w:line="360" w:lineRule="auto"/>
        <w:jc w:val="both"/>
        <w:rPr>
          <w:rFonts w:ascii="Arial" w:cs="Arial" w:eastAsia="Arial" w:hAnsi="Arial"/>
          <w:b w:val="1"/>
          <w:color w:val="000000"/>
        </w:rPr>
      </w:pPr>
      <w:r w:rsidDel="00000000" w:rsidR="00000000" w:rsidRPr="00000000">
        <w:rPr>
          <w:rtl w:val="0"/>
        </w:rPr>
      </w:r>
    </w:p>
    <w:p w:rsidR="00000000" w:rsidDel="00000000" w:rsidP="00000000" w:rsidRDefault="00000000" w:rsidRPr="00000000" w14:paraId="00000052">
      <w:pPr>
        <w:tabs>
          <w:tab w:val="left" w:leader="none" w:pos="-720"/>
        </w:tabs>
        <w:spacing w:line="360" w:lineRule="auto"/>
        <w:jc w:val="both"/>
        <w:rPr>
          <w:rFonts w:ascii="Arial" w:cs="Arial" w:eastAsia="Arial" w:hAnsi="Arial"/>
          <w:b w:val="1"/>
          <w:color w:val="000000"/>
        </w:rPr>
      </w:pPr>
      <w:r w:rsidDel="00000000" w:rsidR="00000000" w:rsidRPr="00000000">
        <w:rPr>
          <w:rFonts w:ascii="Arial" w:cs="Arial" w:eastAsia="Arial" w:hAnsi="Arial"/>
          <w:b w:val="1"/>
          <w:color w:val="000000"/>
          <w:rtl w:val="0"/>
        </w:rPr>
        <w:t xml:space="preserve">Artículo 8.  </w:t>
        <w:tab/>
        <w:t xml:space="preserve">De los Departamentos</w:t>
      </w:r>
    </w:p>
    <w:p w:rsidR="00000000" w:rsidDel="00000000" w:rsidP="00000000" w:rsidRDefault="00000000" w:rsidRPr="00000000" w14:paraId="00000053">
      <w:pPr>
        <w:spacing w:line="360" w:lineRule="auto"/>
        <w:jc w:val="both"/>
        <w:rPr>
          <w:rFonts w:ascii="Arial" w:cs="Arial" w:eastAsia="Arial" w:hAnsi="Arial"/>
          <w:color w:val="000000"/>
        </w:rPr>
      </w:pPr>
      <w:r w:rsidDel="00000000" w:rsidR="00000000" w:rsidRPr="00000000">
        <w:rPr>
          <w:rtl w:val="0"/>
        </w:rPr>
      </w:r>
    </w:p>
    <w:p w:rsidR="00000000" w:rsidDel="00000000" w:rsidP="00000000" w:rsidRDefault="00000000" w:rsidRPr="00000000" w14:paraId="00000054">
      <w:pPr>
        <w:spacing w:line="360" w:lineRule="auto"/>
        <w:ind w:left="567" w:firstLine="0"/>
        <w:jc w:val="both"/>
        <w:rPr>
          <w:rFonts w:ascii="Arial" w:cs="Arial" w:eastAsia="Arial" w:hAnsi="Arial"/>
          <w:b w:val="1"/>
          <w:color w:val="000000"/>
        </w:rPr>
      </w:pPr>
      <w:r w:rsidDel="00000000" w:rsidR="00000000" w:rsidRPr="00000000">
        <w:rPr>
          <w:rFonts w:ascii="Arial" w:cs="Arial" w:eastAsia="Arial" w:hAnsi="Arial"/>
          <w:b w:val="1"/>
          <w:color w:val="000000"/>
          <w:rtl w:val="0"/>
        </w:rPr>
        <w:t xml:space="preserve">a) </w:t>
        <w:tab/>
        <w:t xml:space="preserve">DEPARTAMENTO DE BIENESTAR ESTUDIANTIL</w:t>
      </w:r>
    </w:p>
    <w:p w:rsidR="00000000" w:rsidDel="00000000" w:rsidP="00000000" w:rsidRDefault="00000000" w:rsidRPr="00000000" w14:paraId="00000055">
      <w:pPr>
        <w:spacing w:line="360" w:lineRule="auto"/>
        <w:jc w:val="both"/>
        <w:rPr>
          <w:rFonts w:ascii="Arial" w:cs="Arial" w:eastAsia="Arial" w:hAnsi="Arial"/>
          <w:b w:val="1"/>
          <w:color w:val="000000"/>
        </w:rPr>
      </w:pPr>
      <w:r w:rsidDel="00000000" w:rsidR="00000000" w:rsidRPr="00000000">
        <w:rPr>
          <w:rtl w:val="0"/>
        </w:rPr>
      </w:r>
    </w:p>
    <w:p w:rsidR="00000000" w:rsidDel="00000000" w:rsidP="00000000" w:rsidRDefault="00000000" w:rsidRPr="00000000" w14:paraId="00000056">
      <w:pPr>
        <w:spacing w:line="360" w:lineRule="auto"/>
        <w:jc w:val="both"/>
        <w:rPr>
          <w:rFonts w:ascii="Arial" w:cs="Arial" w:eastAsia="Arial" w:hAnsi="Arial"/>
          <w:color w:val="000000"/>
        </w:rPr>
      </w:pPr>
      <w:r w:rsidDel="00000000" w:rsidR="00000000" w:rsidRPr="00000000">
        <w:rPr>
          <w:rFonts w:ascii="Arial" w:cs="Arial" w:eastAsia="Arial" w:hAnsi="Arial"/>
          <w:color w:val="000000"/>
          <w:rtl w:val="0"/>
        </w:rPr>
        <w:t xml:space="preserve">Es la instancia que</w:t>
      </w:r>
      <w:r w:rsidDel="00000000" w:rsidR="00000000" w:rsidRPr="00000000">
        <w:rPr>
          <w:rFonts w:ascii="Arial" w:cs="Arial" w:eastAsia="Arial" w:hAnsi="Arial"/>
          <w:i w:val="1"/>
          <w:color w:val="000000"/>
          <w:rtl w:val="0"/>
        </w:rPr>
        <w:t xml:space="preserve"> </w:t>
      </w:r>
      <w:r w:rsidDel="00000000" w:rsidR="00000000" w:rsidRPr="00000000">
        <w:rPr>
          <w:rFonts w:ascii="Arial" w:cs="Arial" w:eastAsia="Arial" w:hAnsi="Arial"/>
          <w:color w:val="000000"/>
          <w:rtl w:val="0"/>
        </w:rPr>
        <w:t xml:space="preserve">impulsa procesos y estrategias en procura de la satisfacción de necesidades vitales y el desarrollo integral del estudiantado de la Universidad Nacional, por medio de las becas y el desarrollo de procesos socioeducativos promocionales. Las acciones se orientan prioritariamente a la atención de estudiantes con necesidades especiales, discapacidades, limitaciones socioeconómicas, así como aquellos que se destaquen por su alto rendimiento académico, ámbitos de interés institucional, liderazgo estudiantil y participación en convenios internacionales.</w:t>
      </w:r>
    </w:p>
    <w:p w:rsidR="00000000" w:rsidDel="00000000" w:rsidP="00000000" w:rsidRDefault="00000000" w:rsidRPr="00000000" w14:paraId="00000057">
      <w:pPr>
        <w:spacing w:line="360" w:lineRule="auto"/>
        <w:jc w:val="both"/>
        <w:rPr>
          <w:rFonts w:ascii="Arial" w:cs="Arial" w:eastAsia="Arial" w:hAnsi="Arial"/>
          <w:color w:val="000000"/>
        </w:rPr>
      </w:pPr>
      <w:r w:rsidDel="00000000" w:rsidR="00000000" w:rsidRPr="00000000">
        <w:rPr>
          <w:rtl w:val="0"/>
        </w:rPr>
      </w:r>
    </w:p>
    <w:p w:rsidR="00000000" w:rsidDel="00000000" w:rsidP="00000000" w:rsidRDefault="00000000" w:rsidRPr="00000000" w14:paraId="00000058">
      <w:pPr>
        <w:spacing w:line="360" w:lineRule="auto"/>
        <w:ind w:left="567" w:firstLine="0"/>
        <w:jc w:val="both"/>
        <w:rPr>
          <w:rFonts w:ascii="Arial" w:cs="Arial" w:eastAsia="Arial" w:hAnsi="Arial"/>
          <w:b w:val="1"/>
          <w:color w:val="000000"/>
        </w:rPr>
      </w:pPr>
      <w:r w:rsidDel="00000000" w:rsidR="00000000" w:rsidRPr="00000000">
        <w:rPr>
          <w:rFonts w:ascii="Arial" w:cs="Arial" w:eastAsia="Arial" w:hAnsi="Arial"/>
          <w:b w:val="1"/>
          <w:color w:val="000000"/>
          <w:rtl w:val="0"/>
        </w:rPr>
        <w:t xml:space="preserve">b) </w:t>
        <w:tab/>
        <w:t xml:space="preserve">DEPARTAMENTO DE SALUD</w:t>
      </w:r>
    </w:p>
    <w:p w:rsidR="00000000" w:rsidDel="00000000" w:rsidP="00000000" w:rsidRDefault="00000000" w:rsidRPr="00000000" w14:paraId="00000059">
      <w:pPr>
        <w:spacing w:line="360" w:lineRule="auto"/>
        <w:jc w:val="both"/>
        <w:rPr>
          <w:rFonts w:ascii="Arial" w:cs="Arial" w:eastAsia="Arial" w:hAnsi="Arial"/>
          <w:b w:val="1"/>
          <w:color w:val="000000"/>
        </w:rPr>
      </w:pPr>
      <w:r w:rsidDel="00000000" w:rsidR="00000000" w:rsidRPr="00000000">
        <w:rPr>
          <w:rtl w:val="0"/>
        </w:rPr>
      </w:r>
    </w:p>
    <w:p w:rsidR="00000000" w:rsidDel="00000000" w:rsidP="00000000" w:rsidRDefault="00000000" w:rsidRPr="00000000" w14:paraId="0000005A">
      <w:pPr>
        <w:spacing w:line="360" w:lineRule="auto"/>
        <w:jc w:val="both"/>
        <w:rPr>
          <w:rFonts w:ascii="Arial" w:cs="Arial" w:eastAsia="Arial" w:hAnsi="Arial"/>
          <w:color w:val="000000"/>
        </w:rPr>
      </w:pPr>
      <w:r w:rsidDel="00000000" w:rsidR="00000000" w:rsidRPr="00000000">
        <w:rPr>
          <w:rFonts w:ascii="Arial" w:cs="Arial" w:eastAsia="Arial" w:hAnsi="Arial"/>
          <w:color w:val="000000"/>
          <w:rtl w:val="0"/>
        </w:rPr>
        <w:t xml:space="preserve">Es el encargado de velar por la salud integral de la comunidad universitaria, para lo cual desarrolla programas asistenciales y de promoción y prevención de la salud en las áreas de medicina y odontología.</w:t>
      </w:r>
    </w:p>
    <w:p w:rsidR="00000000" w:rsidDel="00000000" w:rsidP="00000000" w:rsidRDefault="00000000" w:rsidRPr="00000000" w14:paraId="0000005B">
      <w:pPr>
        <w:spacing w:line="360" w:lineRule="auto"/>
        <w:jc w:val="both"/>
        <w:rPr>
          <w:rFonts w:ascii="Arial" w:cs="Arial" w:eastAsia="Arial" w:hAnsi="Arial"/>
          <w:color w:val="000000"/>
        </w:rPr>
      </w:pPr>
      <w:r w:rsidDel="00000000" w:rsidR="00000000" w:rsidRPr="00000000">
        <w:rPr>
          <w:rtl w:val="0"/>
        </w:rPr>
      </w:r>
    </w:p>
    <w:p w:rsidR="00000000" w:rsidDel="00000000" w:rsidP="00000000" w:rsidRDefault="00000000" w:rsidRPr="00000000" w14:paraId="0000005C">
      <w:pPr>
        <w:spacing w:line="360" w:lineRule="auto"/>
        <w:ind w:left="567" w:firstLine="0"/>
        <w:jc w:val="both"/>
        <w:rPr>
          <w:rFonts w:ascii="Arial" w:cs="Arial" w:eastAsia="Arial" w:hAnsi="Arial"/>
          <w:color w:val="000000"/>
        </w:rPr>
      </w:pPr>
      <w:r w:rsidDel="00000000" w:rsidR="00000000" w:rsidRPr="00000000">
        <w:rPr>
          <w:rFonts w:ascii="Arial" w:cs="Arial" w:eastAsia="Arial" w:hAnsi="Arial"/>
          <w:b w:val="1"/>
          <w:color w:val="000000"/>
          <w:rtl w:val="0"/>
        </w:rPr>
        <w:t xml:space="preserve">c) </w:t>
        <w:tab/>
        <w:t xml:space="preserve">DEPARTAMENTO DE ORIENTACIÓN Y PSICOLOGÍA </w:t>
      </w:r>
      <w:r w:rsidDel="00000000" w:rsidR="00000000" w:rsidRPr="00000000">
        <w:rPr>
          <w:rtl w:val="0"/>
        </w:rPr>
      </w:r>
    </w:p>
    <w:p w:rsidR="00000000" w:rsidDel="00000000" w:rsidP="00000000" w:rsidRDefault="00000000" w:rsidRPr="00000000" w14:paraId="0000005D">
      <w:pPr>
        <w:spacing w:line="360" w:lineRule="auto"/>
        <w:jc w:val="both"/>
        <w:rPr>
          <w:rFonts w:ascii="Arial" w:cs="Arial" w:eastAsia="Arial" w:hAnsi="Arial"/>
          <w:color w:val="000000"/>
        </w:rPr>
      </w:pPr>
      <w:r w:rsidDel="00000000" w:rsidR="00000000" w:rsidRPr="00000000">
        <w:rPr>
          <w:rtl w:val="0"/>
        </w:rPr>
      </w:r>
    </w:p>
    <w:p w:rsidR="00000000" w:rsidDel="00000000" w:rsidP="00000000" w:rsidRDefault="00000000" w:rsidRPr="00000000" w14:paraId="0000005E">
      <w:pPr>
        <w:spacing w:line="360" w:lineRule="auto"/>
        <w:jc w:val="both"/>
        <w:rPr>
          <w:rFonts w:ascii="Arial" w:cs="Arial" w:eastAsia="Arial" w:hAnsi="Arial"/>
          <w:color w:val="000000"/>
        </w:rPr>
      </w:pPr>
      <w:r w:rsidDel="00000000" w:rsidR="00000000" w:rsidRPr="00000000">
        <w:rPr>
          <w:rFonts w:ascii="Arial" w:cs="Arial" w:eastAsia="Arial" w:hAnsi="Arial"/>
          <w:color w:val="000000"/>
          <w:rtl w:val="0"/>
        </w:rPr>
        <w:t xml:space="preserve">Es la instancia encargada de elaborar, asesorar, ejecutar y apoyar proyectos y actividades que promuevan en el estudiante una adecuada elección vocacional, que favorezcan su atracción y permanencia exitosa en la Universidad y su posterior incorporación al mundo laboral.</w:t>
      </w:r>
    </w:p>
    <w:p w:rsidR="00000000" w:rsidDel="00000000" w:rsidP="00000000" w:rsidRDefault="00000000" w:rsidRPr="00000000" w14:paraId="0000005F">
      <w:pPr>
        <w:spacing w:line="360" w:lineRule="auto"/>
        <w:jc w:val="both"/>
        <w:rPr>
          <w:rFonts w:ascii="Arial" w:cs="Arial" w:eastAsia="Arial" w:hAnsi="Arial"/>
          <w:color w:val="000000"/>
        </w:rPr>
      </w:pPr>
      <w:r w:rsidDel="00000000" w:rsidR="00000000" w:rsidRPr="00000000">
        <w:rPr>
          <w:rtl w:val="0"/>
        </w:rPr>
      </w:r>
    </w:p>
    <w:p w:rsidR="00000000" w:rsidDel="00000000" w:rsidP="00000000" w:rsidRDefault="00000000" w:rsidRPr="00000000" w14:paraId="00000060">
      <w:pPr>
        <w:spacing w:line="360" w:lineRule="auto"/>
        <w:jc w:val="both"/>
        <w:rPr>
          <w:rFonts w:ascii="Arial" w:cs="Arial" w:eastAsia="Arial" w:hAnsi="Arial"/>
          <w:color w:val="000000"/>
        </w:rPr>
      </w:pPr>
      <w:r w:rsidDel="00000000" w:rsidR="00000000" w:rsidRPr="00000000">
        <w:rPr>
          <w:rFonts w:ascii="Arial" w:cs="Arial" w:eastAsia="Arial" w:hAnsi="Arial"/>
          <w:color w:val="000000"/>
          <w:rtl w:val="0"/>
        </w:rPr>
        <w:t xml:space="preserve">Los proyectos que desarrolla este Departamento se fundamentan en la prevención integral y el trabajo interdisciplinario, buscan la potenciación de las habilidades y destrezas socioafectivas de los estudiantes, y la atención oportuna de sus necesidades psicológicas.</w:t>
      </w:r>
    </w:p>
    <w:p w:rsidR="00000000" w:rsidDel="00000000" w:rsidP="00000000" w:rsidRDefault="00000000" w:rsidRPr="00000000" w14:paraId="00000061">
      <w:pPr>
        <w:spacing w:line="360" w:lineRule="auto"/>
        <w:jc w:val="both"/>
        <w:rPr>
          <w:rFonts w:ascii="Arial" w:cs="Arial" w:eastAsia="Arial" w:hAnsi="Arial"/>
          <w:color w:val="000000"/>
        </w:rPr>
      </w:pPr>
      <w:r w:rsidDel="00000000" w:rsidR="00000000" w:rsidRPr="00000000">
        <w:rPr>
          <w:rtl w:val="0"/>
        </w:rPr>
      </w:r>
    </w:p>
    <w:p w:rsidR="00000000" w:rsidDel="00000000" w:rsidP="00000000" w:rsidRDefault="00000000" w:rsidRPr="00000000" w14:paraId="00000062">
      <w:pPr>
        <w:spacing w:line="360" w:lineRule="auto"/>
        <w:ind w:left="567" w:firstLine="0"/>
        <w:jc w:val="both"/>
        <w:rPr>
          <w:rFonts w:ascii="Arial" w:cs="Arial" w:eastAsia="Arial" w:hAnsi="Arial"/>
          <w:color w:val="000000"/>
        </w:rPr>
      </w:pPr>
      <w:r w:rsidDel="00000000" w:rsidR="00000000" w:rsidRPr="00000000">
        <w:rPr>
          <w:rFonts w:ascii="Arial" w:cs="Arial" w:eastAsia="Arial" w:hAnsi="Arial"/>
          <w:b w:val="1"/>
          <w:color w:val="000000"/>
          <w:rtl w:val="0"/>
        </w:rPr>
        <w:t xml:space="preserve">d) </w:t>
        <w:tab/>
        <w:t xml:space="preserve">DEPARTAMENTO DE PROMOCIÓN ESTUDIANTIL</w:t>
      </w:r>
      <w:r w:rsidDel="00000000" w:rsidR="00000000" w:rsidRPr="00000000">
        <w:rPr>
          <w:rtl w:val="0"/>
        </w:rPr>
      </w:r>
    </w:p>
    <w:p w:rsidR="00000000" w:rsidDel="00000000" w:rsidP="00000000" w:rsidRDefault="00000000" w:rsidRPr="00000000" w14:paraId="00000063">
      <w:pPr>
        <w:spacing w:line="360" w:lineRule="auto"/>
        <w:jc w:val="both"/>
        <w:rPr>
          <w:rFonts w:ascii="Arial" w:cs="Arial" w:eastAsia="Arial" w:hAnsi="Arial"/>
          <w:color w:val="000000"/>
        </w:rPr>
      </w:pPr>
      <w:r w:rsidDel="00000000" w:rsidR="00000000" w:rsidRPr="00000000">
        <w:rPr>
          <w:rtl w:val="0"/>
        </w:rPr>
      </w:r>
    </w:p>
    <w:p w:rsidR="00000000" w:rsidDel="00000000" w:rsidP="00000000" w:rsidRDefault="00000000" w:rsidRPr="00000000" w14:paraId="00000064">
      <w:pPr>
        <w:spacing w:line="360" w:lineRule="auto"/>
        <w:jc w:val="both"/>
        <w:rPr>
          <w:rFonts w:ascii="Arial" w:cs="Arial" w:eastAsia="Arial" w:hAnsi="Arial"/>
          <w:color w:val="000000"/>
        </w:rPr>
      </w:pPr>
      <w:r w:rsidDel="00000000" w:rsidR="00000000" w:rsidRPr="00000000">
        <w:rPr>
          <w:rFonts w:ascii="Arial" w:cs="Arial" w:eastAsia="Arial" w:hAnsi="Arial"/>
          <w:color w:val="000000"/>
          <w:rtl w:val="0"/>
        </w:rPr>
        <w:t xml:space="preserve">Es el encargado de ofrecer a la comunidad estudiantil opciones para su desarrollo en los campos artístico, deportivo y de desarrollo humano en general, acorde con las necesidades, valores e intereses de los individuos, la comunidad universitaria y el país.</w:t>
      </w:r>
    </w:p>
    <w:p w:rsidR="00000000" w:rsidDel="00000000" w:rsidP="00000000" w:rsidRDefault="00000000" w:rsidRPr="00000000" w14:paraId="00000065">
      <w:pPr>
        <w:spacing w:line="360" w:lineRule="auto"/>
        <w:jc w:val="both"/>
        <w:rPr>
          <w:rFonts w:ascii="Arial" w:cs="Arial" w:eastAsia="Arial" w:hAnsi="Arial"/>
          <w:color w:val="000000"/>
        </w:rPr>
      </w:pPr>
      <w:r w:rsidDel="00000000" w:rsidR="00000000" w:rsidRPr="00000000">
        <w:rPr>
          <w:rtl w:val="0"/>
        </w:rPr>
      </w:r>
    </w:p>
    <w:p w:rsidR="00000000" w:rsidDel="00000000" w:rsidP="00000000" w:rsidRDefault="00000000" w:rsidRPr="00000000" w14:paraId="00000066">
      <w:pPr>
        <w:spacing w:line="360" w:lineRule="auto"/>
        <w:jc w:val="both"/>
        <w:rPr>
          <w:rFonts w:ascii="Arial" w:cs="Arial" w:eastAsia="Arial" w:hAnsi="Arial"/>
          <w:color w:val="000000"/>
        </w:rPr>
      </w:pPr>
      <w:r w:rsidDel="00000000" w:rsidR="00000000" w:rsidRPr="00000000">
        <w:rPr>
          <w:rFonts w:ascii="Arial" w:cs="Arial" w:eastAsia="Arial" w:hAnsi="Arial"/>
          <w:color w:val="000000"/>
          <w:rtl w:val="0"/>
        </w:rPr>
        <w:t xml:space="preserve">Promueve la organización y la permanencia de las agrupaciones representativas de la Institución, propiciando la participación</w:t>
      </w:r>
      <w:r w:rsidDel="00000000" w:rsidR="00000000" w:rsidRPr="00000000">
        <w:rPr>
          <w:rFonts w:ascii="Arial" w:cs="Arial" w:eastAsia="Arial" w:hAnsi="Arial"/>
          <w:i w:val="1"/>
          <w:color w:val="000000"/>
          <w:rtl w:val="0"/>
        </w:rPr>
        <w:t xml:space="preserve"> </w:t>
      </w:r>
      <w:r w:rsidDel="00000000" w:rsidR="00000000" w:rsidRPr="00000000">
        <w:rPr>
          <w:rFonts w:ascii="Arial" w:cs="Arial" w:eastAsia="Arial" w:hAnsi="Arial"/>
          <w:color w:val="000000"/>
          <w:rtl w:val="0"/>
        </w:rPr>
        <w:t xml:space="preserve">de las diferentes Facultades y Centros, en los ámbitos interuniversitario, nacional e internacional.</w:t>
      </w:r>
    </w:p>
    <w:p w:rsidR="00000000" w:rsidDel="00000000" w:rsidP="00000000" w:rsidRDefault="00000000" w:rsidRPr="00000000" w14:paraId="00000067">
      <w:pPr>
        <w:spacing w:line="360" w:lineRule="auto"/>
        <w:jc w:val="both"/>
        <w:rPr>
          <w:rFonts w:ascii="Arial" w:cs="Arial" w:eastAsia="Arial" w:hAnsi="Arial"/>
          <w:color w:val="000000"/>
        </w:rPr>
      </w:pPr>
      <w:r w:rsidDel="00000000" w:rsidR="00000000" w:rsidRPr="00000000">
        <w:rPr>
          <w:rtl w:val="0"/>
        </w:rPr>
      </w:r>
    </w:p>
    <w:p w:rsidR="00000000" w:rsidDel="00000000" w:rsidP="00000000" w:rsidRDefault="00000000" w:rsidRPr="00000000" w14:paraId="00000068">
      <w:pPr>
        <w:spacing w:line="360" w:lineRule="auto"/>
        <w:jc w:val="both"/>
        <w:rPr>
          <w:rFonts w:ascii="Arial" w:cs="Arial" w:eastAsia="Arial" w:hAnsi="Arial"/>
          <w:color w:val="000000"/>
        </w:rPr>
      </w:pPr>
      <w:r w:rsidDel="00000000" w:rsidR="00000000" w:rsidRPr="00000000">
        <w:rPr>
          <w:rFonts w:ascii="Arial" w:cs="Arial" w:eastAsia="Arial" w:hAnsi="Arial"/>
          <w:color w:val="000000"/>
          <w:rtl w:val="0"/>
        </w:rPr>
        <w:t xml:space="preserve">Fortalece la vida universitaria en coordinación con los otros departamentos de la Vicerrectoría de Vida Estudiantil y demás instancias universitarias, creando espacios de participación abierta y de libre agrupación, de conformidad con los intereses de los estudiantes.</w:t>
      </w:r>
    </w:p>
    <w:p w:rsidR="00000000" w:rsidDel="00000000" w:rsidP="00000000" w:rsidRDefault="00000000" w:rsidRPr="00000000" w14:paraId="00000069">
      <w:pPr>
        <w:tabs>
          <w:tab w:val="left" w:leader="none" w:pos="-720"/>
        </w:tabs>
        <w:spacing w:line="360" w:lineRule="auto"/>
        <w:jc w:val="both"/>
        <w:rPr>
          <w:rFonts w:ascii="Arial" w:cs="Arial" w:eastAsia="Arial" w:hAnsi="Arial"/>
          <w:color w:val="000000"/>
        </w:rPr>
      </w:pPr>
      <w:r w:rsidDel="00000000" w:rsidR="00000000" w:rsidRPr="00000000">
        <w:rPr>
          <w:rtl w:val="0"/>
        </w:rPr>
      </w:r>
    </w:p>
    <w:p w:rsidR="00000000" w:rsidDel="00000000" w:rsidP="00000000" w:rsidRDefault="00000000" w:rsidRPr="00000000" w14:paraId="0000006A">
      <w:pPr>
        <w:tabs>
          <w:tab w:val="left" w:leader="none" w:pos="-720"/>
        </w:tabs>
        <w:spacing w:line="360" w:lineRule="auto"/>
        <w:jc w:val="both"/>
        <w:rPr>
          <w:rFonts w:ascii="Arial" w:cs="Arial" w:eastAsia="Arial" w:hAnsi="Arial"/>
          <w:b w:val="1"/>
          <w:color w:val="000000"/>
        </w:rPr>
      </w:pPr>
      <w:r w:rsidDel="00000000" w:rsidR="00000000" w:rsidRPr="00000000">
        <w:rPr>
          <w:rFonts w:ascii="Arial" w:cs="Arial" w:eastAsia="Arial" w:hAnsi="Arial"/>
          <w:b w:val="1"/>
          <w:color w:val="000000"/>
          <w:rtl w:val="0"/>
        </w:rPr>
        <w:t xml:space="preserve">Artículo 9.</w:t>
        <w:tab/>
        <w:t xml:space="preserve">De la Dirección Ejecutiva</w:t>
      </w:r>
    </w:p>
    <w:p w:rsidR="00000000" w:rsidDel="00000000" w:rsidP="00000000" w:rsidRDefault="00000000" w:rsidRPr="00000000" w14:paraId="0000006B">
      <w:pPr>
        <w:tabs>
          <w:tab w:val="left" w:leader="none" w:pos="-720"/>
        </w:tabs>
        <w:spacing w:line="360" w:lineRule="auto"/>
        <w:jc w:val="both"/>
        <w:rPr>
          <w:rFonts w:ascii="Arial" w:cs="Arial" w:eastAsia="Arial" w:hAnsi="Arial"/>
          <w:color w:val="000000"/>
        </w:rPr>
      </w:pPr>
      <w:r w:rsidDel="00000000" w:rsidR="00000000" w:rsidRPr="00000000">
        <w:rPr>
          <w:rtl w:val="0"/>
        </w:rPr>
      </w:r>
    </w:p>
    <w:p w:rsidR="00000000" w:rsidDel="00000000" w:rsidP="00000000" w:rsidRDefault="00000000" w:rsidRPr="00000000" w14:paraId="0000006C">
      <w:pPr>
        <w:spacing w:line="360" w:lineRule="auto"/>
        <w:jc w:val="both"/>
        <w:rPr>
          <w:rFonts w:ascii="Arial" w:cs="Arial" w:eastAsia="Arial" w:hAnsi="Arial"/>
          <w:color w:val="000000"/>
        </w:rPr>
      </w:pPr>
      <w:r w:rsidDel="00000000" w:rsidR="00000000" w:rsidRPr="00000000">
        <w:rPr>
          <w:rFonts w:ascii="Arial" w:cs="Arial" w:eastAsia="Arial" w:hAnsi="Arial"/>
          <w:color w:val="000000"/>
          <w:rtl w:val="0"/>
        </w:rPr>
        <w:t xml:space="preserve">Es la instancia encargada de apoyar al Vicerrector en la ejecución y control de las políticas, planes, procedimientos y programas de trabajo de la Vicerrectoría, en los ámbitos de gestión y administración.</w:t>
      </w:r>
    </w:p>
    <w:p w:rsidR="00000000" w:rsidDel="00000000" w:rsidP="00000000" w:rsidRDefault="00000000" w:rsidRPr="00000000" w14:paraId="0000006D">
      <w:pPr>
        <w:spacing w:line="360" w:lineRule="auto"/>
        <w:jc w:val="both"/>
        <w:rPr>
          <w:rFonts w:ascii="Arial" w:cs="Arial" w:eastAsia="Arial" w:hAnsi="Arial"/>
          <w:color w:val="000000"/>
        </w:rPr>
      </w:pPr>
      <w:r w:rsidDel="00000000" w:rsidR="00000000" w:rsidRPr="00000000">
        <w:rPr>
          <w:rtl w:val="0"/>
        </w:rPr>
      </w:r>
    </w:p>
    <w:p w:rsidR="00000000" w:rsidDel="00000000" w:rsidP="00000000" w:rsidRDefault="00000000" w:rsidRPr="00000000" w14:paraId="0000006E">
      <w:pPr>
        <w:tabs>
          <w:tab w:val="left" w:leader="none" w:pos="-720"/>
        </w:tabs>
        <w:spacing w:line="360" w:lineRule="auto"/>
        <w:jc w:val="both"/>
        <w:rPr>
          <w:rFonts w:ascii="Arial" w:cs="Arial" w:eastAsia="Arial" w:hAnsi="Arial"/>
          <w:b w:val="1"/>
          <w:color w:val="000000"/>
        </w:rPr>
      </w:pPr>
      <w:r w:rsidDel="00000000" w:rsidR="00000000" w:rsidRPr="00000000">
        <w:rPr>
          <w:rFonts w:ascii="Arial" w:cs="Arial" w:eastAsia="Arial" w:hAnsi="Arial"/>
          <w:b w:val="1"/>
          <w:color w:val="000000"/>
          <w:rtl w:val="0"/>
        </w:rPr>
        <w:t xml:space="preserve">Artículo 10.</w:t>
        <w:tab/>
        <w:t xml:space="preserve">De los Consejos Técnicos de Programa</w:t>
      </w:r>
    </w:p>
    <w:p w:rsidR="00000000" w:rsidDel="00000000" w:rsidP="00000000" w:rsidRDefault="00000000" w:rsidRPr="00000000" w14:paraId="0000006F">
      <w:pPr>
        <w:tabs>
          <w:tab w:val="left" w:leader="none" w:pos="-720"/>
        </w:tabs>
        <w:spacing w:line="360" w:lineRule="auto"/>
        <w:jc w:val="both"/>
        <w:rPr>
          <w:rFonts w:ascii="Arial" w:cs="Arial" w:eastAsia="Arial" w:hAnsi="Arial"/>
          <w:color w:val="000000"/>
        </w:rPr>
      </w:pPr>
      <w:r w:rsidDel="00000000" w:rsidR="00000000" w:rsidRPr="00000000">
        <w:rPr>
          <w:rtl w:val="0"/>
        </w:rPr>
      </w:r>
    </w:p>
    <w:p w:rsidR="00000000" w:rsidDel="00000000" w:rsidP="00000000" w:rsidRDefault="00000000" w:rsidRPr="00000000" w14:paraId="00000070">
      <w:pPr>
        <w:spacing w:line="360" w:lineRule="auto"/>
        <w:jc w:val="both"/>
        <w:rPr>
          <w:rFonts w:ascii="Arial" w:cs="Arial" w:eastAsia="Arial" w:hAnsi="Arial"/>
          <w:color w:val="000000"/>
        </w:rPr>
      </w:pPr>
      <w:r w:rsidDel="00000000" w:rsidR="00000000" w:rsidRPr="00000000">
        <w:rPr>
          <w:rFonts w:ascii="Arial" w:cs="Arial" w:eastAsia="Arial" w:hAnsi="Arial"/>
          <w:color w:val="000000"/>
          <w:rtl w:val="0"/>
        </w:rPr>
        <w:t xml:space="preserve">Los Consejos Técnicos de Programa son los responsables de elaborar el Manual de Procedimientos respectivo, y la operacionalización específica de los procesos adscritos al programa, los que serán avalados por el Vicerrector y aprobados por el Rector.  Están conformados por:</w:t>
      </w:r>
    </w:p>
    <w:p w:rsidR="00000000" w:rsidDel="00000000" w:rsidP="00000000" w:rsidRDefault="00000000" w:rsidRPr="00000000" w14:paraId="00000071">
      <w:pPr>
        <w:spacing w:line="360" w:lineRule="auto"/>
        <w:jc w:val="both"/>
        <w:rPr>
          <w:rFonts w:ascii="Arial" w:cs="Arial" w:eastAsia="Arial" w:hAnsi="Arial"/>
          <w:color w:val="000000"/>
        </w:rPr>
      </w:pPr>
      <w:r w:rsidDel="00000000" w:rsidR="00000000" w:rsidRPr="00000000">
        <w:rPr>
          <w:rtl w:val="0"/>
        </w:rPr>
      </w:r>
    </w:p>
    <w:p w:rsidR="00000000" w:rsidDel="00000000" w:rsidP="00000000" w:rsidRDefault="00000000" w:rsidRPr="00000000" w14:paraId="00000072">
      <w:pPr>
        <w:numPr>
          <w:ilvl w:val="0"/>
          <w:numId w:val="4"/>
        </w:numPr>
        <w:spacing w:line="360" w:lineRule="auto"/>
        <w:ind w:left="426" w:hanging="426"/>
        <w:jc w:val="both"/>
        <w:rPr>
          <w:rFonts w:ascii="Arial" w:cs="Arial" w:eastAsia="Arial" w:hAnsi="Arial"/>
          <w:color w:val="000000"/>
        </w:rPr>
      </w:pPr>
      <w:r w:rsidDel="00000000" w:rsidR="00000000" w:rsidRPr="00000000">
        <w:rPr>
          <w:rFonts w:ascii="Arial" w:cs="Arial" w:eastAsia="Arial" w:hAnsi="Arial"/>
          <w:color w:val="000000"/>
          <w:rtl w:val="0"/>
        </w:rPr>
        <w:t xml:space="preserve">El director de Departamento al cual pertenece el Programa o su representante, quien preside.</w:t>
      </w:r>
    </w:p>
    <w:p w:rsidR="00000000" w:rsidDel="00000000" w:rsidP="00000000" w:rsidRDefault="00000000" w:rsidRPr="00000000" w14:paraId="00000073">
      <w:pPr>
        <w:numPr>
          <w:ilvl w:val="0"/>
          <w:numId w:val="4"/>
        </w:numPr>
        <w:spacing w:line="360" w:lineRule="auto"/>
        <w:ind w:left="426" w:hanging="426"/>
        <w:jc w:val="both"/>
        <w:rPr>
          <w:rFonts w:ascii="Arial" w:cs="Arial" w:eastAsia="Arial" w:hAnsi="Arial"/>
          <w:color w:val="000000"/>
        </w:rPr>
      </w:pPr>
      <w:r w:rsidDel="00000000" w:rsidR="00000000" w:rsidRPr="00000000">
        <w:rPr>
          <w:rFonts w:ascii="Arial" w:cs="Arial" w:eastAsia="Arial" w:hAnsi="Arial"/>
          <w:color w:val="000000"/>
          <w:rtl w:val="0"/>
        </w:rPr>
        <w:t xml:space="preserve">El coordinador del Programa, para el cual se elaborará el manual.</w:t>
      </w:r>
    </w:p>
    <w:p w:rsidR="00000000" w:rsidDel="00000000" w:rsidP="00000000" w:rsidRDefault="00000000" w:rsidRPr="00000000" w14:paraId="00000074">
      <w:pPr>
        <w:numPr>
          <w:ilvl w:val="0"/>
          <w:numId w:val="4"/>
        </w:numPr>
        <w:spacing w:line="360" w:lineRule="auto"/>
        <w:ind w:left="426" w:hanging="426"/>
        <w:jc w:val="both"/>
        <w:rPr>
          <w:rFonts w:ascii="Arial" w:cs="Arial" w:eastAsia="Arial" w:hAnsi="Arial"/>
          <w:color w:val="000000"/>
        </w:rPr>
      </w:pPr>
      <w:r w:rsidDel="00000000" w:rsidR="00000000" w:rsidRPr="00000000">
        <w:rPr>
          <w:rFonts w:ascii="Arial" w:cs="Arial" w:eastAsia="Arial" w:hAnsi="Arial"/>
          <w:color w:val="000000"/>
          <w:rtl w:val="0"/>
        </w:rPr>
        <w:t xml:space="preserve">La representación estudiantil de conformidad con lo establecido en el Estatuto Orgánico.</w:t>
      </w:r>
    </w:p>
    <w:p w:rsidR="00000000" w:rsidDel="00000000" w:rsidP="00000000" w:rsidRDefault="00000000" w:rsidRPr="00000000" w14:paraId="00000075">
      <w:pPr>
        <w:spacing w:line="360" w:lineRule="auto"/>
        <w:jc w:val="both"/>
        <w:rPr>
          <w:rFonts w:ascii="Arial" w:cs="Arial" w:eastAsia="Arial" w:hAnsi="Arial"/>
          <w:color w:val="000000"/>
        </w:rPr>
      </w:pPr>
      <w:r w:rsidDel="00000000" w:rsidR="00000000" w:rsidRPr="00000000">
        <w:rPr>
          <w:rtl w:val="0"/>
        </w:rPr>
      </w:r>
    </w:p>
    <w:p w:rsidR="00000000" w:rsidDel="00000000" w:rsidP="00000000" w:rsidRDefault="00000000" w:rsidRPr="00000000" w14:paraId="00000076">
      <w:pPr>
        <w:spacing w:line="360" w:lineRule="auto"/>
        <w:jc w:val="both"/>
        <w:rPr>
          <w:rFonts w:ascii="Arial" w:cs="Arial" w:eastAsia="Arial" w:hAnsi="Arial"/>
          <w:color w:val="000000"/>
        </w:rPr>
      </w:pPr>
      <w:r w:rsidDel="00000000" w:rsidR="00000000" w:rsidRPr="00000000">
        <w:rPr>
          <w:rFonts w:ascii="Arial" w:cs="Arial" w:eastAsia="Arial" w:hAnsi="Arial"/>
          <w:color w:val="000000"/>
          <w:rtl w:val="0"/>
        </w:rPr>
        <w:t xml:space="preserve">El Vicerrector se considera invitado permanente en todos los Consejos Técnicos de Programa.</w:t>
      </w:r>
    </w:p>
    <w:p w:rsidR="00000000" w:rsidDel="00000000" w:rsidP="00000000" w:rsidRDefault="00000000" w:rsidRPr="00000000" w14:paraId="00000077">
      <w:pPr>
        <w:spacing w:line="360" w:lineRule="auto"/>
        <w:jc w:val="both"/>
        <w:rPr>
          <w:rFonts w:ascii="Arial" w:cs="Arial" w:eastAsia="Arial" w:hAnsi="Arial"/>
          <w:color w:val="000000"/>
        </w:rPr>
      </w:pPr>
      <w:r w:rsidDel="00000000" w:rsidR="00000000" w:rsidRPr="00000000">
        <w:rPr>
          <w:rFonts w:ascii="Arial" w:cs="Arial" w:eastAsia="Arial" w:hAnsi="Arial"/>
          <w:color w:val="000000"/>
          <w:rtl w:val="0"/>
        </w:rPr>
        <w:t xml:space="preserve">Su organización y funciones se encuentran definidas en el Manual de Organización y Funciones de la Vicerrectoría de Vida Estudiantil </w:t>
      </w:r>
    </w:p>
    <w:p w:rsidR="00000000" w:rsidDel="00000000" w:rsidP="00000000" w:rsidRDefault="00000000" w:rsidRPr="00000000" w14:paraId="00000078">
      <w:pPr>
        <w:spacing w:line="360" w:lineRule="auto"/>
        <w:jc w:val="both"/>
        <w:rPr>
          <w:rFonts w:ascii="Arial" w:cs="Arial" w:eastAsia="Arial" w:hAnsi="Arial"/>
          <w:color w:val="000000"/>
        </w:rPr>
      </w:pPr>
      <w:r w:rsidDel="00000000" w:rsidR="00000000" w:rsidRPr="00000000">
        <w:rPr>
          <w:rtl w:val="0"/>
        </w:rPr>
      </w:r>
    </w:p>
    <w:p w:rsidR="00000000" w:rsidDel="00000000" w:rsidP="00000000" w:rsidRDefault="00000000" w:rsidRPr="00000000" w14:paraId="00000079">
      <w:pPr>
        <w:tabs>
          <w:tab w:val="left" w:leader="none" w:pos="-720"/>
        </w:tabs>
        <w:spacing w:line="360" w:lineRule="auto"/>
        <w:jc w:val="both"/>
        <w:rPr>
          <w:rFonts w:ascii="Arial" w:cs="Arial" w:eastAsia="Arial" w:hAnsi="Arial"/>
          <w:b w:val="1"/>
          <w:color w:val="000000"/>
        </w:rPr>
      </w:pPr>
      <w:r w:rsidDel="00000000" w:rsidR="00000000" w:rsidRPr="00000000">
        <w:rPr>
          <w:rFonts w:ascii="Arial" w:cs="Arial" w:eastAsia="Arial" w:hAnsi="Arial"/>
          <w:b w:val="1"/>
          <w:color w:val="000000"/>
          <w:rtl w:val="0"/>
        </w:rPr>
        <w:t xml:space="preserve">Artículo 11.</w:t>
        <w:tab/>
        <w:t xml:space="preserve">Ámbitos de acción</w:t>
      </w:r>
    </w:p>
    <w:p w:rsidR="00000000" w:rsidDel="00000000" w:rsidP="00000000" w:rsidRDefault="00000000" w:rsidRPr="00000000" w14:paraId="0000007A">
      <w:pPr>
        <w:tabs>
          <w:tab w:val="left" w:leader="none" w:pos="-720"/>
        </w:tabs>
        <w:spacing w:line="360" w:lineRule="auto"/>
        <w:jc w:val="both"/>
        <w:rPr>
          <w:rFonts w:ascii="Arial" w:cs="Arial" w:eastAsia="Arial" w:hAnsi="Arial"/>
          <w:color w:val="000000"/>
        </w:rPr>
      </w:pPr>
      <w:r w:rsidDel="00000000" w:rsidR="00000000" w:rsidRPr="00000000">
        <w:rPr>
          <w:rtl w:val="0"/>
        </w:rPr>
      </w:r>
    </w:p>
    <w:p w:rsidR="00000000" w:rsidDel="00000000" w:rsidP="00000000" w:rsidRDefault="00000000" w:rsidRPr="00000000" w14:paraId="0000007B">
      <w:pPr>
        <w:spacing w:line="360" w:lineRule="auto"/>
        <w:jc w:val="both"/>
        <w:rPr>
          <w:rFonts w:ascii="Arial" w:cs="Arial" w:eastAsia="Arial" w:hAnsi="Arial"/>
          <w:color w:val="000000"/>
        </w:rPr>
      </w:pPr>
      <w:r w:rsidDel="00000000" w:rsidR="00000000" w:rsidRPr="00000000">
        <w:rPr>
          <w:rFonts w:ascii="Arial" w:cs="Arial" w:eastAsia="Arial" w:hAnsi="Arial"/>
          <w:color w:val="000000"/>
          <w:rtl w:val="0"/>
        </w:rPr>
        <w:t xml:space="preserve">La Vicerrectoría de Vida Estudiantil tiene como competencias, impulsar, promover y desarrollar programas, proyectos, actividades y procesos orientados al bienestar y desarrollo integral de la comunidad estudiantil.  Cada uno de estos ámbitos de competencia se desarrollará mediante instrumentos jurídicos tales como el manual de organización y funciones, el manual de procedimientos, directrices y circulares.</w:t>
      </w:r>
    </w:p>
    <w:p w:rsidR="00000000" w:rsidDel="00000000" w:rsidP="00000000" w:rsidRDefault="00000000" w:rsidRPr="00000000" w14:paraId="0000007C">
      <w:pPr>
        <w:spacing w:line="360" w:lineRule="auto"/>
        <w:jc w:val="both"/>
        <w:rPr>
          <w:rFonts w:ascii="Arial" w:cs="Arial" w:eastAsia="Arial" w:hAnsi="Arial"/>
          <w:color w:val="000000"/>
        </w:rPr>
      </w:pPr>
      <w:r w:rsidDel="00000000" w:rsidR="00000000" w:rsidRPr="00000000">
        <w:rPr>
          <w:rtl w:val="0"/>
        </w:rPr>
      </w:r>
    </w:p>
    <w:p w:rsidR="00000000" w:rsidDel="00000000" w:rsidP="00000000" w:rsidRDefault="00000000" w:rsidRPr="00000000" w14:paraId="0000007D">
      <w:pPr>
        <w:spacing w:line="360" w:lineRule="auto"/>
        <w:jc w:val="center"/>
        <w:rPr>
          <w:rFonts w:ascii="Arial" w:cs="Arial" w:eastAsia="Arial" w:hAnsi="Arial"/>
          <w:b w:val="1"/>
          <w:color w:val="000000"/>
        </w:rPr>
      </w:pPr>
      <w:r w:rsidDel="00000000" w:rsidR="00000000" w:rsidRPr="00000000">
        <w:rPr>
          <w:rFonts w:ascii="Arial" w:cs="Arial" w:eastAsia="Arial" w:hAnsi="Arial"/>
          <w:b w:val="1"/>
          <w:color w:val="000000"/>
          <w:rtl w:val="0"/>
        </w:rPr>
        <w:t xml:space="preserve">CAPITULO III. </w:t>
      </w:r>
    </w:p>
    <w:p w:rsidR="00000000" w:rsidDel="00000000" w:rsidP="00000000" w:rsidRDefault="00000000" w:rsidRPr="00000000" w14:paraId="0000007E">
      <w:pPr>
        <w:spacing w:line="360" w:lineRule="auto"/>
        <w:jc w:val="center"/>
        <w:rPr>
          <w:rFonts w:ascii="Arial" w:cs="Arial" w:eastAsia="Arial" w:hAnsi="Arial"/>
          <w:b w:val="1"/>
          <w:color w:val="000000"/>
        </w:rPr>
      </w:pPr>
      <w:r w:rsidDel="00000000" w:rsidR="00000000" w:rsidRPr="00000000">
        <w:rPr>
          <w:rFonts w:ascii="Arial" w:cs="Arial" w:eastAsia="Arial" w:hAnsi="Arial"/>
          <w:b w:val="1"/>
          <w:color w:val="000000"/>
          <w:rtl w:val="0"/>
        </w:rPr>
        <w:t xml:space="preserve">BECAS, COBRO DE CRÉDITOS Y OTROS SERVICIOS AL ESTUDIANTADO</w:t>
      </w:r>
    </w:p>
    <w:p w:rsidR="00000000" w:rsidDel="00000000" w:rsidP="00000000" w:rsidRDefault="00000000" w:rsidRPr="00000000" w14:paraId="0000007F">
      <w:pPr>
        <w:tabs>
          <w:tab w:val="left" w:leader="none" w:pos="-720"/>
        </w:tabs>
        <w:spacing w:line="360" w:lineRule="auto"/>
        <w:jc w:val="both"/>
        <w:rPr>
          <w:rFonts w:ascii="Arial" w:cs="Arial" w:eastAsia="Arial" w:hAnsi="Arial"/>
          <w:color w:val="000000"/>
        </w:rPr>
      </w:pPr>
      <w:r w:rsidDel="00000000" w:rsidR="00000000" w:rsidRPr="00000000">
        <w:rPr>
          <w:rtl w:val="0"/>
        </w:rPr>
      </w:r>
    </w:p>
    <w:p w:rsidR="00000000" w:rsidDel="00000000" w:rsidP="00000000" w:rsidRDefault="00000000" w:rsidRPr="00000000" w14:paraId="00000080">
      <w:pPr>
        <w:tabs>
          <w:tab w:val="left" w:leader="none" w:pos="-720"/>
        </w:tabs>
        <w:spacing w:line="360" w:lineRule="auto"/>
        <w:jc w:val="right"/>
        <w:rPr>
          <w:rFonts w:ascii="Arial" w:cs="Arial" w:eastAsia="Arial" w:hAnsi="Arial"/>
          <w:i w:val="1"/>
          <w:color w:val="000000"/>
        </w:rPr>
      </w:pPr>
      <w:r w:rsidDel="00000000" w:rsidR="00000000" w:rsidRPr="00000000">
        <w:rPr>
          <w:rFonts w:ascii="Arial" w:cs="Arial" w:eastAsia="Arial" w:hAnsi="Arial"/>
          <w:i w:val="1"/>
          <w:color w:val="000000"/>
          <w:rtl w:val="0"/>
        </w:rPr>
        <w:t xml:space="preserve">Modificado según el acuerdo UNA-SCU-ACUE-1071-2017.</w:t>
      </w:r>
    </w:p>
    <w:p w:rsidR="00000000" w:rsidDel="00000000" w:rsidP="00000000" w:rsidRDefault="00000000" w:rsidRPr="00000000" w14:paraId="00000081">
      <w:pPr>
        <w:tabs>
          <w:tab w:val="left" w:leader="none" w:pos="-720"/>
        </w:tabs>
        <w:spacing w:line="360" w:lineRule="auto"/>
        <w:jc w:val="both"/>
        <w:rPr>
          <w:rFonts w:ascii="Arial" w:cs="Arial" w:eastAsia="Arial" w:hAnsi="Arial"/>
          <w:color w:val="000000"/>
        </w:rPr>
      </w:pPr>
      <w:r w:rsidDel="00000000" w:rsidR="00000000" w:rsidRPr="00000000">
        <w:rPr>
          <w:rtl w:val="0"/>
        </w:rPr>
      </w:r>
    </w:p>
    <w:p w:rsidR="00000000" w:rsidDel="00000000" w:rsidP="00000000" w:rsidRDefault="00000000" w:rsidRPr="00000000" w14:paraId="00000082">
      <w:pPr>
        <w:tabs>
          <w:tab w:val="left" w:leader="none" w:pos="-720"/>
        </w:tabs>
        <w:spacing w:line="360" w:lineRule="auto"/>
        <w:jc w:val="both"/>
        <w:rPr>
          <w:rFonts w:ascii="Arial" w:cs="Arial" w:eastAsia="Arial" w:hAnsi="Arial"/>
          <w:b w:val="1"/>
          <w:color w:val="000000"/>
        </w:rPr>
      </w:pPr>
      <w:r w:rsidDel="00000000" w:rsidR="00000000" w:rsidRPr="00000000">
        <w:rPr>
          <w:rFonts w:ascii="Arial" w:cs="Arial" w:eastAsia="Arial" w:hAnsi="Arial"/>
          <w:b w:val="1"/>
          <w:color w:val="000000"/>
          <w:rtl w:val="0"/>
        </w:rPr>
        <w:t xml:space="preserve">Artículo 12. </w:t>
        <w:tab/>
        <w:t xml:space="preserve">Sobre las Becas </w:t>
      </w:r>
    </w:p>
    <w:p w:rsidR="00000000" w:rsidDel="00000000" w:rsidP="00000000" w:rsidRDefault="00000000" w:rsidRPr="00000000" w14:paraId="00000083">
      <w:pPr>
        <w:tabs>
          <w:tab w:val="left" w:leader="none" w:pos="-720"/>
        </w:tabs>
        <w:spacing w:line="360" w:lineRule="auto"/>
        <w:jc w:val="both"/>
        <w:rPr>
          <w:rFonts w:ascii="Arial" w:cs="Arial" w:eastAsia="Arial" w:hAnsi="Arial"/>
          <w:color w:val="000000"/>
        </w:rPr>
      </w:pPr>
      <w:r w:rsidDel="00000000" w:rsidR="00000000" w:rsidRPr="00000000">
        <w:rPr>
          <w:rtl w:val="0"/>
        </w:rPr>
      </w:r>
    </w:p>
    <w:p w:rsidR="00000000" w:rsidDel="00000000" w:rsidP="00000000" w:rsidRDefault="00000000" w:rsidRPr="00000000" w14:paraId="00000084">
      <w:pPr>
        <w:spacing w:line="360" w:lineRule="auto"/>
        <w:jc w:val="both"/>
        <w:rPr>
          <w:rFonts w:ascii="Arial" w:cs="Arial" w:eastAsia="Arial" w:hAnsi="Arial"/>
          <w:color w:val="000000"/>
        </w:rPr>
      </w:pPr>
      <w:r w:rsidDel="00000000" w:rsidR="00000000" w:rsidRPr="00000000">
        <w:rPr>
          <w:rFonts w:ascii="Arial" w:cs="Arial" w:eastAsia="Arial" w:hAnsi="Arial"/>
          <w:color w:val="000000"/>
          <w:rtl w:val="0"/>
        </w:rPr>
        <w:t xml:space="preserve">Las becas serán reguladas por el programa respectivo de conformidad con el Manual de Procedimientos, y tendrá como principio el otorgamiento de al menos las siguientes categorías de beca: por participación relevante, por condición socioeconómica, por condición laboral, por intercambio y por rendimiento académico. </w:t>
      </w:r>
    </w:p>
    <w:p w:rsidR="00000000" w:rsidDel="00000000" w:rsidP="00000000" w:rsidRDefault="00000000" w:rsidRPr="00000000" w14:paraId="00000085">
      <w:pPr>
        <w:tabs>
          <w:tab w:val="left" w:leader="none" w:pos="-720"/>
        </w:tabs>
        <w:spacing w:line="360" w:lineRule="auto"/>
        <w:jc w:val="both"/>
        <w:rPr>
          <w:rFonts w:ascii="Arial" w:cs="Arial" w:eastAsia="Arial" w:hAnsi="Arial"/>
          <w:color w:val="000000"/>
        </w:rPr>
      </w:pPr>
      <w:r w:rsidDel="00000000" w:rsidR="00000000" w:rsidRPr="00000000">
        <w:rPr>
          <w:rtl w:val="0"/>
        </w:rPr>
      </w:r>
    </w:p>
    <w:p w:rsidR="00000000" w:rsidDel="00000000" w:rsidP="00000000" w:rsidRDefault="00000000" w:rsidRPr="00000000" w14:paraId="00000086">
      <w:pPr>
        <w:tabs>
          <w:tab w:val="left" w:leader="none" w:pos="-720"/>
        </w:tabs>
        <w:spacing w:line="360" w:lineRule="auto"/>
        <w:jc w:val="both"/>
        <w:rPr>
          <w:rFonts w:ascii="Arial" w:cs="Arial" w:eastAsia="Arial" w:hAnsi="Arial"/>
          <w:b w:val="1"/>
          <w:color w:val="000000"/>
        </w:rPr>
      </w:pPr>
      <w:r w:rsidDel="00000000" w:rsidR="00000000" w:rsidRPr="00000000">
        <w:rPr>
          <w:rtl w:val="0"/>
        </w:rPr>
      </w:r>
    </w:p>
    <w:p w:rsidR="00000000" w:rsidDel="00000000" w:rsidP="00000000" w:rsidRDefault="00000000" w:rsidRPr="00000000" w14:paraId="00000087">
      <w:pPr>
        <w:tabs>
          <w:tab w:val="left" w:leader="none" w:pos="-720"/>
        </w:tabs>
        <w:spacing w:line="360" w:lineRule="auto"/>
        <w:jc w:val="both"/>
        <w:rPr>
          <w:rFonts w:ascii="Arial" w:cs="Arial" w:eastAsia="Arial" w:hAnsi="Arial"/>
          <w:b w:val="1"/>
          <w:color w:val="000000"/>
        </w:rPr>
      </w:pPr>
      <w:r w:rsidDel="00000000" w:rsidR="00000000" w:rsidRPr="00000000">
        <w:rPr>
          <w:rFonts w:ascii="Arial" w:cs="Arial" w:eastAsia="Arial" w:hAnsi="Arial"/>
          <w:b w:val="1"/>
          <w:color w:val="000000"/>
          <w:rtl w:val="0"/>
        </w:rPr>
        <w:t xml:space="preserve">Artículo 13.   </w:t>
        <w:tab/>
        <w:t xml:space="preserve">Tipos de becas</w:t>
      </w:r>
    </w:p>
    <w:p w:rsidR="00000000" w:rsidDel="00000000" w:rsidP="00000000" w:rsidRDefault="00000000" w:rsidRPr="00000000" w14:paraId="00000088">
      <w:pPr>
        <w:tabs>
          <w:tab w:val="left" w:leader="none" w:pos="-720"/>
        </w:tabs>
        <w:spacing w:line="360" w:lineRule="auto"/>
        <w:jc w:val="both"/>
        <w:rPr>
          <w:rFonts w:ascii="Arial" w:cs="Arial" w:eastAsia="Arial" w:hAnsi="Arial"/>
          <w:color w:val="000000"/>
        </w:rPr>
      </w:pPr>
      <w:r w:rsidDel="00000000" w:rsidR="00000000" w:rsidRPr="00000000">
        <w:rPr>
          <w:rtl w:val="0"/>
        </w:rPr>
      </w:r>
    </w:p>
    <w:p w:rsidR="00000000" w:rsidDel="00000000" w:rsidP="00000000" w:rsidRDefault="00000000" w:rsidRPr="00000000" w14:paraId="00000089">
      <w:pPr>
        <w:spacing w:line="360" w:lineRule="auto"/>
        <w:jc w:val="both"/>
        <w:rPr>
          <w:rFonts w:ascii="Arial" w:cs="Arial" w:eastAsia="Arial" w:hAnsi="Arial"/>
          <w:color w:val="000000"/>
        </w:rPr>
      </w:pPr>
      <w:r w:rsidDel="00000000" w:rsidR="00000000" w:rsidRPr="00000000">
        <w:rPr>
          <w:rFonts w:ascii="Arial" w:cs="Arial" w:eastAsia="Arial" w:hAnsi="Arial"/>
          <w:color w:val="000000"/>
          <w:rtl w:val="0"/>
        </w:rPr>
        <w:t xml:space="preserve">La Universidad cuenta con los siguientes tipos de becas:</w:t>
      </w:r>
    </w:p>
    <w:p w:rsidR="00000000" w:rsidDel="00000000" w:rsidP="00000000" w:rsidRDefault="00000000" w:rsidRPr="00000000" w14:paraId="0000008A">
      <w:pPr>
        <w:spacing w:line="360" w:lineRule="auto"/>
        <w:jc w:val="both"/>
        <w:rPr>
          <w:rFonts w:ascii="Arial" w:cs="Arial" w:eastAsia="Arial" w:hAnsi="Arial"/>
          <w:color w:val="000000"/>
        </w:rPr>
      </w:pPr>
      <w:r w:rsidDel="00000000" w:rsidR="00000000" w:rsidRPr="00000000">
        <w:rPr>
          <w:rtl w:val="0"/>
        </w:rPr>
      </w:r>
    </w:p>
    <w:p w:rsidR="00000000" w:rsidDel="00000000" w:rsidP="00000000" w:rsidRDefault="00000000" w:rsidRPr="00000000" w14:paraId="0000008B">
      <w:pPr>
        <w:numPr>
          <w:ilvl w:val="0"/>
          <w:numId w:val="1"/>
        </w:numPr>
        <w:spacing w:line="360" w:lineRule="auto"/>
        <w:ind w:left="426" w:hanging="426"/>
        <w:jc w:val="both"/>
        <w:rPr>
          <w:color w:val="000000"/>
        </w:rPr>
      </w:pPr>
      <w:r w:rsidDel="00000000" w:rsidR="00000000" w:rsidRPr="00000000">
        <w:rPr>
          <w:rFonts w:ascii="Arial" w:cs="Arial" w:eastAsia="Arial" w:hAnsi="Arial"/>
          <w:color w:val="000000"/>
          <w:rtl w:val="0"/>
        </w:rPr>
        <w:t xml:space="preserve">Becas por situación socioeconómica</w:t>
      </w:r>
    </w:p>
    <w:p w:rsidR="00000000" w:rsidDel="00000000" w:rsidP="00000000" w:rsidRDefault="00000000" w:rsidRPr="00000000" w14:paraId="0000008C">
      <w:pPr>
        <w:numPr>
          <w:ilvl w:val="0"/>
          <w:numId w:val="1"/>
        </w:numPr>
        <w:spacing w:line="360" w:lineRule="auto"/>
        <w:ind w:left="426" w:hanging="426"/>
        <w:jc w:val="both"/>
        <w:rPr>
          <w:color w:val="000000"/>
        </w:rPr>
      </w:pPr>
      <w:r w:rsidDel="00000000" w:rsidR="00000000" w:rsidRPr="00000000">
        <w:rPr>
          <w:rFonts w:ascii="Arial" w:cs="Arial" w:eastAsia="Arial" w:hAnsi="Arial"/>
          <w:color w:val="000000"/>
          <w:rtl w:val="0"/>
        </w:rPr>
        <w:t xml:space="preserve">Becas por alto rendimiento y situación socioeconómica</w:t>
      </w:r>
    </w:p>
    <w:p w:rsidR="00000000" w:rsidDel="00000000" w:rsidP="00000000" w:rsidRDefault="00000000" w:rsidRPr="00000000" w14:paraId="0000008D">
      <w:pPr>
        <w:numPr>
          <w:ilvl w:val="0"/>
          <w:numId w:val="1"/>
        </w:numPr>
        <w:spacing w:line="360" w:lineRule="auto"/>
        <w:ind w:left="426" w:hanging="426"/>
        <w:jc w:val="both"/>
        <w:rPr>
          <w:color w:val="000000"/>
        </w:rPr>
      </w:pPr>
      <w:r w:rsidDel="00000000" w:rsidR="00000000" w:rsidRPr="00000000">
        <w:rPr>
          <w:rFonts w:ascii="Arial" w:cs="Arial" w:eastAsia="Arial" w:hAnsi="Arial"/>
          <w:color w:val="000000"/>
          <w:rtl w:val="0"/>
        </w:rPr>
        <w:t xml:space="preserve">Becas de ayuda económica ordinaria</w:t>
      </w:r>
    </w:p>
    <w:p w:rsidR="00000000" w:rsidDel="00000000" w:rsidP="00000000" w:rsidRDefault="00000000" w:rsidRPr="00000000" w14:paraId="0000008E">
      <w:pPr>
        <w:numPr>
          <w:ilvl w:val="0"/>
          <w:numId w:val="1"/>
        </w:numPr>
        <w:spacing w:line="360" w:lineRule="auto"/>
        <w:ind w:left="426" w:hanging="426"/>
        <w:jc w:val="both"/>
        <w:rPr>
          <w:color w:val="000000"/>
        </w:rPr>
      </w:pPr>
      <w:r w:rsidDel="00000000" w:rsidR="00000000" w:rsidRPr="00000000">
        <w:rPr>
          <w:rFonts w:ascii="Arial" w:cs="Arial" w:eastAsia="Arial" w:hAnsi="Arial"/>
          <w:color w:val="000000"/>
          <w:rtl w:val="0"/>
        </w:rPr>
        <w:t xml:space="preserve">Becas por alto rendimiento académico</w:t>
      </w:r>
    </w:p>
    <w:p w:rsidR="00000000" w:rsidDel="00000000" w:rsidP="00000000" w:rsidRDefault="00000000" w:rsidRPr="00000000" w14:paraId="0000008F">
      <w:pPr>
        <w:numPr>
          <w:ilvl w:val="0"/>
          <w:numId w:val="1"/>
        </w:numPr>
        <w:spacing w:line="360" w:lineRule="auto"/>
        <w:ind w:left="426" w:hanging="426"/>
        <w:jc w:val="both"/>
        <w:rPr>
          <w:color w:val="000000"/>
        </w:rPr>
      </w:pPr>
      <w:r w:rsidDel="00000000" w:rsidR="00000000" w:rsidRPr="00000000">
        <w:rPr>
          <w:rFonts w:ascii="Arial" w:cs="Arial" w:eastAsia="Arial" w:hAnsi="Arial"/>
          <w:color w:val="000000"/>
          <w:rtl w:val="0"/>
        </w:rPr>
        <w:t xml:space="preserve">Becas por participación relevante</w:t>
      </w:r>
    </w:p>
    <w:p w:rsidR="00000000" w:rsidDel="00000000" w:rsidP="00000000" w:rsidRDefault="00000000" w:rsidRPr="00000000" w14:paraId="00000090">
      <w:pPr>
        <w:numPr>
          <w:ilvl w:val="0"/>
          <w:numId w:val="1"/>
        </w:numPr>
        <w:spacing w:line="360" w:lineRule="auto"/>
        <w:ind w:left="426" w:hanging="426"/>
        <w:jc w:val="both"/>
        <w:rPr>
          <w:color w:val="000000"/>
        </w:rPr>
      </w:pPr>
      <w:r w:rsidDel="00000000" w:rsidR="00000000" w:rsidRPr="00000000">
        <w:rPr>
          <w:rFonts w:ascii="Arial" w:cs="Arial" w:eastAsia="Arial" w:hAnsi="Arial"/>
          <w:color w:val="000000"/>
          <w:rtl w:val="0"/>
        </w:rPr>
        <w:t xml:space="preserve">Otros beneficios</w:t>
      </w:r>
    </w:p>
    <w:p w:rsidR="00000000" w:rsidDel="00000000" w:rsidP="00000000" w:rsidRDefault="00000000" w:rsidRPr="00000000" w14:paraId="00000091">
      <w:pPr>
        <w:tabs>
          <w:tab w:val="left" w:leader="none" w:pos="-720"/>
        </w:tabs>
        <w:spacing w:line="360" w:lineRule="auto"/>
        <w:jc w:val="both"/>
        <w:rPr>
          <w:rFonts w:ascii="Arial" w:cs="Arial" w:eastAsia="Arial" w:hAnsi="Arial"/>
          <w:color w:val="000000"/>
        </w:rPr>
      </w:pPr>
      <w:r w:rsidDel="00000000" w:rsidR="00000000" w:rsidRPr="00000000">
        <w:rPr>
          <w:rtl w:val="0"/>
        </w:rPr>
      </w:r>
    </w:p>
    <w:p w:rsidR="00000000" w:rsidDel="00000000" w:rsidP="00000000" w:rsidRDefault="00000000" w:rsidRPr="00000000" w14:paraId="00000092">
      <w:pPr>
        <w:tabs>
          <w:tab w:val="left" w:leader="none" w:pos="-720"/>
        </w:tabs>
        <w:spacing w:line="360" w:lineRule="auto"/>
        <w:jc w:val="both"/>
        <w:rPr>
          <w:rFonts w:ascii="Arial" w:cs="Arial" w:eastAsia="Arial" w:hAnsi="Arial"/>
          <w:color w:val="000000"/>
          <w:u w:val="single"/>
        </w:rPr>
      </w:pPr>
      <w:r w:rsidDel="00000000" w:rsidR="00000000" w:rsidRPr="00000000">
        <w:rPr>
          <w:rFonts w:ascii="Arial" w:cs="Arial" w:eastAsia="Arial" w:hAnsi="Arial"/>
          <w:color w:val="000000"/>
          <w:u w:val="single"/>
          <w:rtl w:val="0"/>
        </w:rPr>
        <w:t xml:space="preserve">Definiciones:</w:t>
      </w:r>
    </w:p>
    <w:p w:rsidR="00000000" w:rsidDel="00000000" w:rsidP="00000000" w:rsidRDefault="00000000" w:rsidRPr="00000000" w14:paraId="00000093">
      <w:pPr>
        <w:tabs>
          <w:tab w:val="left" w:leader="none" w:pos="-720"/>
        </w:tabs>
        <w:spacing w:line="360" w:lineRule="auto"/>
        <w:jc w:val="both"/>
        <w:rPr>
          <w:rFonts w:ascii="Arial" w:cs="Arial" w:eastAsia="Arial" w:hAnsi="Arial"/>
          <w:color w:val="000000"/>
        </w:rPr>
      </w:pPr>
      <w:r w:rsidDel="00000000" w:rsidR="00000000" w:rsidRPr="00000000">
        <w:rPr>
          <w:rtl w:val="0"/>
        </w:rPr>
      </w:r>
    </w:p>
    <w:p w:rsidR="00000000" w:rsidDel="00000000" w:rsidP="00000000" w:rsidRDefault="00000000" w:rsidRPr="00000000" w14:paraId="00000094">
      <w:pPr>
        <w:tabs>
          <w:tab w:val="left" w:leader="none" w:pos="-720"/>
        </w:tabs>
        <w:spacing w:line="360" w:lineRule="auto"/>
        <w:jc w:val="both"/>
        <w:rPr>
          <w:rFonts w:ascii="Arial" w:cs="Arial" w:eastAsia="Arial" w:hAnsi="Arial"/>
          <w:color w:val="000000"/>
        </w:rPr>
      </w:pPr>
      <w:r w:rsidDel="00000000" w:rsidR="00000000" w:rsidRPr="00000000">
        <w:rPr>
          <w:rFonts w:ascii="Arial" w:cs="Arial" w:eastAsia="Arial" w:hAnsi="Arial"/>
          <w:b w:val="1"/>
          <w:color w:val="000000"/>
          <w:rtl w:val="0"/>
        </w:rPr>
        <w:t xml:space="preserve">Becas por condición socioeconómica</w:t>
      </w:r>
      <w:r w:rsidDel="00000000" w:rsidR="00000000" w:rsidRPr="00000000">
        <w:rPr>
          <w:rFonts w:ascii="Arial" w:cs="Arial" w:eastAsia="Arial" w:hAnsi="Arial"/>
          <w:color w:val="000000"/>
          <w:rtl w:val="0"/>
        </w:rPr>
        <w:t xml:space="preserve">: consiste en la extensión total o parcial del pago del costo del crédito que se determina con base en la situación socioeconómica del estudiante.  La Vicerrectoría de Vida Estudiantil aprobará, de manera razonada, las categorías de esta beca, así como los criterios generales para determinar la beca que se le asignará a cada estudiante.</w:t>
      </w:r>
    </w:p>
    <w:p w:rsidR="00000000" w:rsidDel="00000000" w:rsidP="00000000" w:rsidRDefault="00000000" w:rsidRPr="00000000" w14:paraId="00000095">
      <w:pPr>
        <w:tabs>
          <w:tab w:val="left" w:leader="none" w:pos="-720"/>
        </w:tabs>
        <w:spacing w:line="360" w:lineRule="auto"/>
        <w:jc w:val="both"/>
        <w:rPr>
          <w:rFonts w:ascii="Arial" w:cs="Arial" w:eastAsia="Arial" w:hAnsi="Arial"/>
          <w:color w:val="000000"/>
        </w:rPr>
      </w:pPr>
      <w:r w:rsidDel="00000000" w:rsidR="00000000" w:rsidRPr="00000000">
        <w:rPr>
          <w:rtl w:val="0"/>
        </w:rPr>
      </w:r>
    </w:p>
    <w:p w:rsidR="00000000" w:rsidDel="00000000" w:rsidP="00000000" w:rsidRDefault="00000000" w:rsidRPr="00000000" w14:paraId="00000096">
      <w:pPr>
        <w:tabs>
          <w:tab w:val="left" w:leader="none" w:pos="-720"/>
        </w:tabs>
        <w:spacing w:line="360" w:lineRule="auto"/>
        <w:jc w:val="both"/>
        <w:rPr>
          <w:rFonts w:ascii="Arial" w:cs="Arial" w:eastAsia="Arial" w:hAnsi="Arial"/>
          <w:color w:val="000000"/>
        </w:rPr>
      </w:pPr>
      <w:r w:rsidDel="00000000" w:rsidR="00000000" w:rsidRPr="00000000">
        <w:rPr>
          <w:rFonts w:ascii="Arial" w:cs="Arial" w:eastAsia="Arial" w:hAnsi="Arial"/>
          <w:b w:val="1"/>
          <w:color w:val="000000"/>
          <w:rtl w:val="0"/>
        </w:rPr>
        <w:t xml:space="preserve">Beca por alto rendimiento académico y situación económica</w:t>
      </w:r>
      <w:r w:rsidDel="00000000" w:rsidR="00000000" w:rsidRPr="00000000">
        <w:rPr>
          <w:rFonts w:ascii="Arial" w:cs="Arial" w:eastAsia="Arial" w:hAnsi="Arial"/>
          <w:color w:val="000000"/>
          <w:rtl w:val="0"/>
        </w:rPr>
        <w:t xml:space="preserve">, son un estímulo dirigido a estudiantes de escasos recursos económicos y con un alto rendimiento académico que consiste en la exención total del pago del crédito, un apoyo económico complementario y beneficios brindados por la institución, el cual será definido por la Vicerrectoría de Vida Estudiantil con base en criterios técnicos.</w:t>
      </w:r>
    </w:p>
    <w:p w:rsidR="00000000" w:rsidDel="00000000" w:rsidP="00000000" w:rsidRDefault="00000000" w:rsidRPr="00000000" w14:paraId="00000097">
      <w:pPr>
        <w:tabs>
          <w:tab w:val="left" w:leader="none" w:pos="-720"/>
        </w:tabs>
        <w:spacing w:line="360" w:lineRule="auto"/>
        <w:jc w:val="both"/>
        <w:rPr>
          <w:rFonts w:ascii="Arial" w:cs="Arial" w:eastAsia="Arial" w:hAnsi="Arial"/>
          <w:color w:val="000000"/>
        </w:rPr>
      </w:pPr>
      <w:r w:rsidDel="00000000" w:rsidR="00000000" w:rsidRPr="00000000">
        <w:rPr>
          <w:rtl w:val="0"/>
        </w:rPr>
      </w:r>
    </w:p>
    <w:p w:rsidR="00000000" w:rsidDel="00000000" w:rsidP="00000000" w:rsidRDefault="00000000" w:rsidRPr="00000000" w14:paraId="00000098">
      <w:pPr>
        <w:tabs>
          <w:tab w:val="left" w:leader="none" w:pos="-720"/>
        </w:tabs>
        <w:spacing w:line="360" w:lineRule="auto"/>
        <w:jc w:val="both"/>
        <w:rPr>
          <w:rFonts w:ascii="Arial" w:cs="Arial" w:eastAsia="Arial" w:hAnsi="Arial"/>
          <w:color w:val="000000"/>
        </w:rPr>
      </w:pPr>
      <w:r w:rsidDel="00000000" w:rsidR="00000000" w:rsidRPr="00000000">
        <w:rPr>
          <w:rFonts w:ascii="Arial" w:cs="Arial" w:eastAsia="Arial" w:hAnsi="Arial"/>
          <w:b w:val="1"/>
          <w:color w:val="000000"/>
          <w:rtl w:val="0"/>
        </w:rPr>
        <w:t xml:space="preserve">La beca de ayuda económica ordinaria</w:t>
      </w:r>
      <w:r w:rsidDel="00000000" w:rsidR="00000000" w:rsidRPr="00000000">
        <w:rPr>
          <w:rFonts w:ascii="Arial" w:cs="Arial" w:eastAsia="Arial" w:hAnsi="Arial"/>
          <w:color w:val="000000"/>
          <w:rtl w:val="0"/>
        </w:rPr>
        <w:t xml:space="preserve">: es una colaboración monetaria que se otorga a los estudiantes nuevos o regulares, que por su condición socioeconómica y su rendimiento académico lo ameritan.</w:t>
      </w:r>
    </w:p>
    <w:p w:rsidR="00000000" w:rsidDel="00000000" w:rsidP="00000000" w:rsidRDefault="00000000" w:rsidRPr="00000000" w14:paraId="00000099">
      <w:pPr>
        <w:tabs>
          <w:tab w:val="left" w:leader="none" w:pos="-720"/>
        </w:tabs>
        <w:spacing w:line="360" w:lineRule="auto"/>
        <w:jc w:val="both"/>
        <w:rPr>
          <w:rFonts w:ascii="Arial" w:cs="Arial" w:eastAsia="Arial" w:hAnsi="Arial"/>
          <w:color w:val="000000"/>
        </w:rPr>
      </w:pPr>
      <w:r w:rsidDel="00000000" w:rsidR="00000000" w:rsidRPr="00000000">
        <w:rPr>
          <w:rtl w:val="0"/>
        </w:rPr>
      </w:r>
    </w:p>
    <w:p w:rsidR="00000000" w:rsidDel="00000000" w:rsidP="00000000" w:rsidRDefault="00000000" w:rsidRPr="00000000" w14:paraId="0000009A">
      <w:pPr>
        <w:tabs>
          <w:tab w:val="left" w:leader="none" w:pos="-720"/>
        </w:tabs>
        <w:spacing w:line="360" w:lineRule="auto"/>
        <w:jc w:val="both"/>
        <w:rPr>
          <w:rFonts w:ascii="Arial" w:cs="Arial" w:eastAsia="Arial" w:hAnsi="Arial"/>
          <w:color w:val="000000"/>
        </w:rPr>
      </w:pPr>
      <w:r w:rsidDel="00000000" w:rsidR="00000000" w:rsidRPr="00000000">
        <w:rPr>
          <w:rFonts w:ascii="Arial" w:cs="Arial" w:eastAsia="Arial" w:hAnsi="Arial"/>
          <w:b w:val="1"/>
          <w:color w:val="000000"/>
          <w:rtl w:val="0"/>
        </w:rPr>
        <w:t xml:space="preserve">La beca por alto rendimiento académico</w:t>
      </w:r>
      <w:r w:rsidDel="00000000" w:rsidR="00000000" w:rsidRPr="00000000">
        <w:rPr>
          <w:rFonts w:ascii="Arial" w:cs="Arial" w:eastAsia="Arial" w:hAnsi="Arial"/>
          <w:color w:val="000000"/>
          <w:rtl w:val="0"/>
        </w:rPr>
        <w:t xml:space="preserve">: Consiste en la exención total del costo del crédito y se otorgará independientemente de la situación socioeconómica del estudiante, y tiene como propósito impulsar la excelencia académica y la participación en determinados campos de interés institucional.</w:t>
      </w:r>
    </w:p>
    <w:p w:rsidR="00000000" w:rsidDel="00000000" w:rsidP="00000000" w:rsidRDefault="00000000" w:rsidRPr="00000000" w14:paraId="0000009B">
      <w:pPr>
        <w:tabs>
          <w:tab w:val="left" w:leader="none" w:pos="-720"/>
        </w:tabs>
        <w:spacing w:line="360" w:lineRule="auto"/>
        <w:jc w:val="both"/>
        <w:rPr>
          <w:rFonts w:ascii="Arial" w:cs="Arial" w:eastAsia="Arial" w:hAnsi="Arial"/>
          <w:color w:val="000000"/>
        </w:rPr>
      </w:pPr>
      <w:r w:rsidDel="00000000" w:rsidR="00000000" w:rsidRPr="00000000">
        <w:rPr>
          <w:rtl w:val="0"/>
        </w:rPr>
      </w:r>
    </w:p>
    <w:p w:rsidR="00000000" w:rsidDel="00000000" w:rsidP="00000000" w:rsidRDefault="00000000" w:rsidRPr="00000000" w14:paraId="0000009C">
      <w:pPr>
        <w:tabs>
          <w:tab w:val="left" w:leader="none" w:pos="-720"/>
        </w:tabs>
        <w:spacing w:line="360" w:lineRule="auto"/>
        <w:jc w:val="both"/>
        <w:rPr>
          <w:rFonts w:ascii="Arial" w:cs="Arial" w:eastAsia="Arial" w:hAnsi="Arial"/>
          <w:color w:val="000000"/>
        </w:rPr>
      </w:pPr>
      <w:r w:rsidDel="00000000" w:rsidR="00000000" w:rsidRPr="00000000">
        <w:rPr>
          <w:rFonts w:ascii="Arial" w:cs="Arial" w:eastAsia="Arial" w:hAnsi="Arial"/>
          <w:b w:val="1"/>
          <w:color w:val="000000"/>
          <w:rtl w:val="0"/>
        </w:rPr>
        <w:t xml:space="preserve">La beca por participación relevante</w:t>
      </w:r>
      <w:r w:rsidDel="00000000" w:rsidR="00000000" w:rsidRPr="00000000">
        <w:rPr>
          <w:rFonts w:ascii="Arial" w:cs="Arial" w:eastAsia="Arial" w:hAnsi="Arial"/>
          <w:color w:val="000000"/>
          <w:rtl w:val="0"/>
        </w:rPr>
        <w:t xml:space="preserve">: es un estímulo para favorecer el liderazgo académico estudiantil. Se otorgará por participación relevante en el movimiento estudiantil, en actividades artísticas, o deportivas independientemente de la situación socioeconómica del estudiante y consiste en la exención en el costo total del crédito, mientras se mantengan las condiciones que la justifican.</w:t>
      </w:r>
    </w:p>
    <w:p w:rsidR="00000000" w:rsidDel="00000000" w:rsidP="00000000" w:rsidRDefault="00000000" w:rsidRPr="00000000" w14:paraId="0000009D">
      <w:pPr>
        <w:tabs>
          <w:tab w:val="left" w:leader="none" w:pos="-720"/>
        </w:tabs>
        <w:spacing w:line="360" w:lineRule="auto"/>
        <w:jc w:val="both"/>
        <w:rPr>
          <w:rFonts w:ascii="Arial" w:cs="Arial" w:eastAsia="Arial" w:hAnsi="Arial"/>
          <w:color w:val="000000"/>
        </w:rPr>
      </w:pPr>
      <w:r w:rsidDel="00000000" w:rsidR="00000000" w:rsidRPr="00000000">
        <w:rPr>
          <w:rtl w:val="0"/>
        </w:rPr>
      </w:r>
    </w:p>
    <w:p w:rsidR="00000000" w:rsidDel="00000000" w:rsidP="00000000" w:rsidRDefault="00000000" w:rsidRPr="00000000" w14:paraId="0000009E">
      <w:pPr>
        <w:tabs>
          <w:tab w:val="left" w:leader="none" w:pos="-720"/>
        </w:tabs>
        <w:spacing w:line="360" w:lineRule="auto"/>
        <w:jc w:val="both"/>
        <w:rPr>
          <w:rFonts w:ascii="Arial" w:cs="Arial" w:eastAsia="Arial" w:hAnsi="Arial"/>
          <w:color w:val="000000"/>
        </w:rPr>
      </w:pPr>
      <w:r w:rsidDel="00000000" w:rsidR="00000000" w:rsidRPr="00000000">
        <w:rPr>
          <w:rFonts w:ascii="Arial" w:cs="Arial" w:eastAsia="Arial" w:hAnsi="Arial"/>
          <w:b w:val="1"/>
          <w:color w:val="000000"/>
          <w:rtl w:val="0"/>
        </w:rPr>
        <w:t xml:space="preserve">Becas a funcionarios</w:t>
      </w:r>
      <w:r w:rsidDel="00000000" w:rsidR="00000000" w:rsidRPr="00000000">
        <w:rPr>
          <w:rFonts w:ascii="Arial" w:cs="Arial" w:eastAsia="Arial" w:hAnsi="Arial"/>
          <w:color w:val="000000"/>
          <w:rtl w:val="0"/>
        </w:rPr>
        <w:t xml:space="preserve">: consiste en la exoneración total de pago de crédito a funcionarios, exfuncionarios pensionados o jubilados, que cursen alguna carrera en la Universidad Nacional, de conformidad con el artículo 126 de la Convención Colectiva.</w:t>
      </w:r>
    </w:p>
    <w:p w:rsidR="00000000" w:rsidDel="00000000" w:rsidP="00000000" w:rsidRDefault="00000000" w:rsidRPr="00000000" w14:paraId="0000009F">
      <w:pPr>
        <w:tabs>
          <w:tab w:val="left" w:leader="none" w:pos="-720"/>
        </w:tabs>
        <w:spacing w:line="360" w:lineRule="auto"/>
        <w:jc w:val="both"/>
        <w:rPr>
          <w:rFonts w:ascii="Arial" w:cs="Arial" w:eastAsia="Arial" w:hAnsi="Arial"/>
          <w:color w:val="000000"/>
        </w:rPr>
      </w:pPr>
      <w:r w:rsidDel="00000000" w:rsidR="00000000" w:rsidRPr="00000000">
        <w:rPr>
          <w:rFonts w:ascii="Arial" w:cs="Arial" w:eastAsia="Arial" w:hAnsi="Arial"/>
          <w:color w:val="000000"/>
          <w:rtl w:val="0"/>
        </w:rPr>
        <w:t xml:space="preserve"> </w:t>
      </w:r>
    </w:p>
    <w:p w:rsidR="00000000" w:rsidDel="00000000" w:rsidP="00000000" w:rsidRDefault="00000000" w:rsidRPr="00000000" w14:paraId="000000A0">
      <w:pPr>
        <w:tabs>
          <w:tab w:val="left" w:leader="none" w:pos="-720"/>
        </w:tabs>
        <w:spacing w:line="360" w:lineRule="auto"/>
        <w:jc w:val="both"/>
        <w:rPr>
          <w:rFonts w:ascii="Arial" w:cs="Arial" w:eastAsia="Arial" w:hAnsi="Arial"/>
          <w:b w:val="1"/>
          <w:color w:val="000000"/>
        </w:rPr>
      </w:pPr>
      <w:r w:rsidDel="00000000" w:rsidR="00000000" w:rsidRPr="00000000">
        <w:rPr>
          <w:rFonts w:ascii="Arial" w:cs="Arial" w:eastAsia="Arial" w:hAnsi="Arial"/>
          <w:b w:val="1"/>
          <w:color w:val="000000"/>
          <w:rtl w:val="0"/>
        </w:rPr>
        <w:t xml:space="preserve">Artículo 14.</w:t>
        <w:tab/>
        <w:t xml:space="preserve">Definición del Fondo de Becas y Otros Beneficios Estudiantiles</w:t>
      </w:r>
    </w:p>
    <w:p w:rsidR="00000000" w:rsidDel="00000000" w:rsidP="00000000" w:rsidRDefault="00000000" w:rsidRPr="00000000" w14:paraId="000000A1">
      <w:pPr>
        <w:spacing w:line="360" w:lineRule="auto"/>
        <w:ind w:left="360" w:firstLine="0"/>
        <w:jc w:val="both"/>
        <w:rPr>
          <w:rFonts w:ascii="Arial" w:cs="Arial" w:eastAsia="Arial" w:hAnsi="Arial"/>
          <w:color w:val="000000"/>
        </w:rPr>
      </w:pPr>
      <w:r w:rsidDel="00000000" w:rsidR="00000000" w:rsidRPr="00000000">
        <w:rPr>
          <w:rtl w:val="0"/>
        </w:rPr>
      </w:r>
    </w:p>
    <w:p w:rsidR="00000000" w:rsidDel="00000000" w:rsidP="00000000" w:rsidRDefault="00000000" w:rsidRPr="00000000" w14:paraId="000000A2">
      <w:pPr>
        <w:numPr>
          <w:ilvl w:val="0"/>
          <w:numId w:val="10"/>
        </w:numPr>
        <w:spacing w:line="360" w:lineRule="auto"/>
        <w:ind w:left="360" w:hanging="360"/>
        <w:jc w:val="both"/>
        <w:rPr>
          <w:color w:val="000000"/>
        </w:rPr>
      </w:pPr>
      <w:r w:rsidDel="00000000" w:rsidR="00000000" w:rsidRPr="00000000">
        <w:rPr>
          <w:rFonts w:ascii="Arial" w:cs="Arial" w:eastAsia="Arial" w:hAnsi="Arial"/>
          <w:color w:val="000000"/>
          <w:rtl w:val="0"/>
        </w:rPr>
        <w:t xml:space="preserve">El Fondo de Becas y otros beneficios estudiantiles estará constituido por el aporte de presupuesto institucional ordinario, más los ingresos que se reciban por concepto de pago de créditos en planes regulares y por los recursos que se destinen en donaciones y en cooperación nacional e internacional para tales efectos, de conformidad con lo que establece el Estatuto Orgánico.</w:t>
      </w:r>
    </w:p>
    <w:p w:rsidR="00000000" w:rsidDel="00000000" w:rsidP="00000000" w:rsidRDefault="00000000" w:rsidRPr="00000000" w14:paraId="000000A3">
      <w:pPr>
        <w:spacing w:line="360" w:lineRule="auto"/>
        <w:ind w:left="360" w:firstLine="0"/>
        <w:jc w:val="both"/>
        <w:rPr>
          <w:rFonts w:ascii="Arial" w:cs="Arial" w:eastAsia="Arial" w:hAnsi="Arial"/>
          <w:color w:val="000000"/>
        </w:rPr>
      </w:pPr>
      <w:r w:rsidDel="00000000" w:rsidR="00000000" w:rsidRPr="00000000">
        <w:rPr>
          <w:rtl w:val="0"/>
        </w:rPr>
      </w:r>
    </w:p>
    <w:p w:rsidR="00000000" w:rsidDel="00000000" w:rsidP="00000000" w:rsidRDefault="00000000" w:rsidRPr="00000000" w14:paraId="000000A4">
      <w:pPr>
        <w:numPr>
          <w:ilvl w:val="0"/>
          <w:numId w:val="10"/>
        </w:numPr>
        <w:spacing w:line="360" w:lineRule="auto"/>
        <w:ind w:left="360" w:hanging="360"/>
        <w:jc w:val="both"/>
        <w:rPr>
          <w:color w:val="000000"/>
        </w:rPr>
      </w:pPr>
      <w:r w:rsidDel="00000000" w:rsidR="00000000" w:rsidRPr="00000000">
        <w:rPr>
          <w:rFonts w:ascii="Arial" w:cs="Arial" w:eastAsia="Arial" w:hAnsi="Arial"/>
          <w:color w:val="000000"/>
          <w:rtl w:val="0"/>
        </w:rPr>
        <w:t xml:space="preserve">El Consejo Universitario podrá incluir recursos adicionales para el Fondo, de conformidad con las posibilidades institucionales, en los presupuestos correspondientes.  Sus recursos se emplearán exclusivamente para atender las becas y otros beneficios de los estudiantes, de conformidad con políticas que apruebe el Consejo Universitario.</w:t>
      </w:r>
      <w:r w:rsidDel="00000000" w:rsidR="00000000" w:rsidRPr="00000000">
        <w:rPr>
          <w:rtl w:val="0"/>
        </w:rPr>
      </w:r>
    </w:p>
    <w:p w:rsidR="00000000" w:rsidDel="00000000" w:rsidP="00000000" w:rsidRDefault="00000000" w:rsidRPr="00000000" w14:paraId="000000A5">
      <w:pPr>
        <w:tabs>
          <w:tab w:val="left" w:leader="none" w:pos="-720"/>
        </w:tabs>
        <w:spacing w:line="360" w:lineRule="auto"/>
        <w:jc w:val="both"/>
        <w:rPr>
          <w:rFonts w:ascii="Arial" w:cs="Arial" w:eastAsia="Arial" w:hAnsi="Arial"/>
          <w:color w:val="000000"/>
        </w:rPr>
      </w:pPr>
      <w:r w:rsidDel="00000000" w:rsidR="00000000" w:rsidRPr="00000000">
        <w:rPr>
          <w:rtl w:val="0"/>
        </w:rPr>
      </w:r>
    </w:p>
    <w:p w:rsidR="00000000" w:rsidDel="00000000" w:rsidP="00000000" w:rsidRDefault="00000000" w:rsidRPr="00000000" w14:paraId="000000A6">
      <w:pPr>
        <w:tabs>
          <w:tab w:val="left" w:leader="none" w:pos="-720"/>
        </w:tabs>
        <w:spacing w:line="360" w:lineRule="auto"/>
        <w:jc w:val="both"/>
        <w:rPr>
          <w:rFonts w:ascii="Arial" w:cs="Arial" w:eastAsia="Arial" w:hAnsi="Arial"/>
          <w:b w:val="1"/>
          <w:color w:val="000000"/>
        </w:rPr>
      </w:pPr>
      <w:r w:rsidDel="00000000" w:rsidR="00000000" w:rsidRPr="00000000">
        <w:rPr>
          <w:rtl w:val="0"/>
        </w:rPr>
      </w:r>
    </w:p>
    <w:p w:rsidR="00000000" w:rsidDel="00000000" w:rsidP="00000000" w:rsidRDefault="00000000" w:rsidRPr="00000000" w14:paraId="000000A7">
      <w:pPr>
        <w:tabs>
          <w:tab w:val="left" w:leader="none" w:pos="-720"/>
        </w:tabs>
        <w:spacing w:line="360" w:lineRule="auto"/>
        <w:jc w:val="both"/>
        <w:rPr>
          <w:rFonts w:ascii="Arial" w:cs="Arial" w:eastAsia="Arial" w:hAnsi="Arial"/>
          <w:b w:val="1"/>
          <w:color w:val="000000"/>
        </w:rPr>
      </w:pPr>
      <w:r w:rsidDel="00000000" w:rsidR="00000000" w:rsidRPr="00000000">
        <w:rPr>
          <w:rFonts w:ascii="Arial" w:cs="Arial" w:eastAsia="Arial" w:hAnsi="Arial"/>
          <w:b w:val="1"/>
          <w:color w:val="000000"/>
          <w:rtl w:val="0"/>
        </w:rPr>
        <w:t xml:space="preserve">Artículo 15. </w:t>
        <w:tab/>
        <w:t xml:space="preserve">Propuesta para distribución del Fondo de Becas</w:t>
      </w:r>
    </w:p>
    <w:p w:rsidR="00000000" w:rsidDel="00000000" w:rsidP="00000000" w:rsidRDefault="00000000" w:rsidRPr="00000000" w14:paraId="000000A8">
      <w:pPr>
        <w:spacing w:line="360" w:lineRule="auto"/>
        <w:ind w:left="360" w:firstLine="0"/>
        <w:jc w:val="both"/>
        <w:rPr>
          <w:rFonts w:ascii="Arial" w:cs="Arial" w:eastAsia="Arial" w:hAnsi="Arial"/>
          <w:b w:val="1"/>
          <w:color w:val="000000"/>
        </w:rPr>
      </w:pPr>
      <w:r w:rsidDel="00000000" w:rsidR="00000000" w:rsidRPr="00000000">
        <w:rPr>
          <w:rtl w:val="0"/>
        </w:rPr>
      </w:r>
    </w:p>
    <w:p w:rsidR="00000000" w:rsidDel="00000000" w:rsidP="00000000" w:rsidRDefault="00000000" w:rsidRPr="00000000" w14:paraId="000000A9">
      <w:pPr>
        <w:spacing w:line="360" w:lineRule="auto"/>
        <w:jc w:val="both"/>
        <w:rPr>
          <w:rFonts w:ascii="Arial" w:cs="Arial" w:eastAsia="Arial" w:hAnsi="Arial"/>
          <w:b w:val="1"/>
          <w:color w:val="000000"/>
        </w:rPr>
      </w:pPr>
      <w:r w:rsidDel="00000000" w:rsidR="00000000" w:rsidRPr="00000000">
        <w:rPr>
          <w:rFonts w:ascii="Arial" w:cs="Arial" w:eastAsia="Arial" w:hAnsi="Arial"/>
          <w:color w:val="000000"/>
          <w:rtl w:val="0"/>
        </w:rPr>
        <w:t xml:space="preserve">Una comisión integrada por el Vicerrector de Vida Estudiantil, quien la preside, un miembro del Consejo Académico (CONSACA) y un representante de la FEUNA elaborarán anualmente la propuesta de distribución del Fondo de Becas, para su aprobación por parte del Consejo Universitario.</w:t>
      </w:r>
      <w:r w:rsidDel="00000000" w:rsidR="00000000" w:rsidRPr="00000000">
        <w:rPr>
          <w:rtl w:val="0"/>
        </w:rPr>
      </w:r>
    </w:p>
    <w:p w:rsidR="00000000" w:rsidDel="00000000" w:rsidP="00000000" w:rsidRDefault="00000000" w:rsidRPr="00000000" w14:paraId="000000AA">
      <w:pPr>
        <w:tabs>
          <w:tab w:val="left" w:leader="none" w:pos="-720"/>
        </w:tabs>
        <w:spacing w:line="360" w:lineRule="auto"/>
        <w:jc w:val="both"/>
        <w:rPr>
          <w:rFonts w:ascii="Arial" w:cs="Arial" w:eastAsia="Arial" w:hAnsi="Arial"/>
          <w:color w:val="000000"/>
        </w:rPr>
      </w:pPr>
      <w:r w:rsidDel="00000000" w:rsidR="00000000" w:rsidRPr="00000000">
        <w:rPr>
          <w:rtl w:val="0"/>
        </w:rPr>
      </w:r>
    </w:p>
    <w:p w:rsidR="00000000" w:rsidDel="00000000" w:rsidP="00000000" w:rsidRDefault="00000000" w:rsidRPr="00000000" w14:paraId="000000AB">
      <w:pPr>
        <w:spacing w:line="360" w:lineRule="auto"/>
        <w:jc w:val="both"/>
        <w:rPr>
          <w:rFonts w:ascii="Arial" w:cs="Arial" w:eastAsia="Arial" w:hAnsi="Arial"/>
          <w:b w:val="1"/>
        </w:rPr>
      </w:pPr>
      <w:r w:rsidDel="00000000" w:rsidR="00000000" w:rsidRPr="00000000">
        <w:rPr>
          <w:rFonts w:ascii="Arial" w:cs="Arial" w:eastAsia="Arial" w:hAnsi="Arial"/>
          <w:b w:val="1"/>
          <w:rtl w:val="0"/>
        </w:rPr>
        <w:t xml:space="preserve">Artículo 16. </w:t>
        <w:tab/>
        <w:t xml:space="preserve">Administración del Fondo de Becas</w:t>
      </w:r>
    </w:p>
    <w:p w:rsidR="00000000" w:rsidDel="00000000" w:rsidP="00000000" w:rsidRDefault="00000000" w:rsidRPr="00000000" w14:paraId="000000AC">
      <w:pPr>
        <w:spacing w:line="360" w:lineRule="auto"/>
        <w:jc w:val="both"/>
        <w:rPr>
          <w:rFonts w:ascii="Arial" w:cs="Arial" w:eastAsia="Arial" w:hAnsi="Arial"/>
        </w:rPr>
      </w:pPr>
      <w:r w:rsidDel="00000000" w:rsidR="00000000" w:rsidRPr="00000000">
        <w:rPr>
          <w:rtl w:val="0"/>
        </w:rPr>
      </w:r>
    </w:p>
    <w:p w:rsidR="00000000" w:rsidDel="00000000" w:rsidP="00000000" w:rsidRDefault="00000000" w:rsidRPr="00000000" w14:paraId="000000AD">
      <w:pPr>
        <w:widowControl w:val="0"/>
        <w:spacing w:line="360" w:lineRule="auto"/>
        <w:jc w:val="both"/>
        <w:rPr>
          <w:rFonts w:ascii="Arial" w:cs="Arial" w:eastAsia="Arial" w:hAnsi="Arial"/>
        </w:rPr>
      </w:pPr>
      <w:r w:rsidDel="00000000" w:rsidR="00000000" w:rsidRPr="00000000">
        <w:rPr>
          <w:rFonts w:ascii="Arial" w:cs="Arial" w:eastAsia="Arial" w:hAnsi="Arial"/>
          <w:rtl w:val="0"/>
        </w:rPr>
        <w:t xml:space="preserve">Los recursos económicos acumulados en el Fondo de Becas se invertirán dentro del procedimiento de inversiones financieras que lleva a cabo la Universidad Nacional y que tiene por objetivo, garantizar la mayor rentabilidad y el menor riesgo posible, en concordancia con los objetivos de una adecuada administración financiera.</w:t>
      </w:r>
    </w:p>
    <w:p w:rsidR="00000000" w:rsidDel="00000000" w:rsidP="00000000" w:rsidRDefault="00000000" w:rsidRPr="00000000" w14:paraId="000000AE">
      <w:pPr>
        <w:widowControl w:val="0"/>
        <w:spacing w:line="360" w:lineRule="auto"/>
        <w:jc w:val="both"/>
        <w:rPr>
          <w:rFonts w:ascii="Arial" w:cs="Arial" w:eastAsia="Arial" w:hAnsi="Arial"/>
        </w:rPr>
      </w:pPr>
      <w:r w:rsidDel="00000000" w:rsidR="00000000" w:rsidRPr="00000000">
        <w:rPr>
          <w:rtl w:val="0"/>
        </w:rPr>
      </w:r>
    </w:p>
    <w:p w:rsidR="00000000" w:rsidDel="00000000" w:rsidP="00000000" w:rsidRDefault="00000000" w:rsidRPr="00000000" w14:paraId="000000AF">
      <w:pPr>
        <w:widowControl w:val="0"/>
        <w:spacing w:line="360" w:lineRule="auto"/>
        <w:jc w:val="both"/>
        <w:rPr>
          <w:rFonts w:ascii="Arial" w:cs="Arial" w:eastAsia="Arial" w:hAnsi="Arial"/>
        </w:rPr>
      </w:pPr>
      <w:r w:rsidDel="00000000" w:rsidR="00000000" w:rsidRPr="00000000">
        <w:rPr>
          <w:rFonts w:ascii="Arial" w:cs="Arial" w:eastAsia="Arial" w:hAnsi="Arial"/>
          <w:rtl w:val="0"/>
        </w:rPr>
        <w:t xml:space="preserve">El Programa de Gestión Financiera deberá establecer los registros contables correspondientes que permitan identificar el monto de los recursos pertenecientes a este fondo, el monto principal invertido, así como los intereses ganados. Tanto el principal invertido, como los intereses que generen estas inversiones, deberán capitalizarse y pasar a formar parte del Fondo de Becas.</w:t>
      </w:r>
    </w:p>
    <w:p w:rsidR="00000000" w:rsidDel="00000000" w:rsidP="00000000" w:rsidRDefault="00000000" w:rsidRPr="00000000" w14:paraId="000000B0">
      <w:pPr>
        <w:widowControl w:val="0"/>
        <w:spacing w:line="360" w:lineRule="auto"/>
        <w:jc w:val="both"/>
        <w:rPr>
          <w:rFonts w:ascii="Arial" w:cs="Arial" w:eastAsia="Arial" w:hAnsi="Arial"/>
        </w:rPr>
      </w:pPr>
      <w:r w:rsidDel="00000000" w:rsidR="00000000" w:rsidRPr="00000000">
        <w:rPr>
          <w:rtl w:val="0"/>
        </w:rPr>
      </w:r>
    </w:p>
    <w:p w:rsidR="00000000" w:rsidDel="00000000" w:rsidP="00000000" w:rsidRDefault="00000000" w:rsidRPr="00000000" w14:paraId="000000B1">
      <w:pPr>
        <w:widowControl w:val="0"/>
        <w:spacing w:line="360" w:lineRule="auto"/>
        <w:jc w:val="both"/>
        <w:rPr>
          <w:rFonts w:ascii="Arial" w:cs="Arial" w:eastAsia="Arial" w:hAnsi="Arial"/>
          <w:color w:val="000000"/>
        </w:rPr>
      </w:pPr>
      <w:r w:rsidDel="00000000" w:rsidR="00000000" w:rsidRPr="00000000">
        <w:rPr>
          <w:rFonts w:ascii="Arial" w:cs="Arial" w:eastAsia="Arial" w:hAnsi="Arial"/>
          <w:rtl w:val="0"/>
        </w:rPr>
        <w:t xml:space="preserve">La Vicerrectoría de Administración deberá presentar trimestralmente informes, debidamente conciliados, al Consejo Universitario sobre el estado y composición del Fondo; estos deberán indicar la rentabilidad promedio alcanzada y su comparación con otras carteras de inversión del mercado.</w:t>
      </w:r>
      <w:r w:rsidDel="00000000" w:rsidR="00000000" w:rsidRPr="00000000">
        <w:rPr>
          <w:rtl w:val="0"/>
        </w:rPr>
      </w:r>
    </w:p>
    <w:p w:rsidR="00000000" w:rsidDel="00000000" w:rsidP="00000000" w:rsidRDefault="00000000" w:rsidRPr="00000000" w14:paraId="000000B2">
      <w:pPr>
        <w:tabs>
          <w:tab w:val="left" w:leader="none" w:pos="-720"/>
        </w:tabs>
        <w:spacing w:line="360" w:lineRule="auto"/>
        <w:jc w:val="both"/>
        <w:rPr>
          <w:rFonts w:ascii="Arial" w:cs="Arial" w:eastAsia="Arial" w:hAnsi="Arial"/>
          <w:color w:val="000000"/>
        </w:rPr>
      </w:pPr>
      <w:r w:rsidDel="00000000" w:rsidR="00000000" w:rsidRPr="00000000">
        <w:rPr>
          <w:rtl w:val="0"/>
        </w:rPr>
      </w:r>
    </w:p>
    <w:p w:rsidR="00000000" w:rsidDel="00000000" w:rsidP="00000000" w:rsidRDefault="00000000" w:rsidRPr="00000000" w14:paraId="000000B3">
      <w:pPr>
        <w:tabs>
          <w:tab w:val="left" w:leader="none" w:pos="-720"/>
        </w:tabs>
        <w:spacing w:line="360" w:lineRule="auto"/>
        <w:ind w:left="4678" w:firstLine="0"/>
        <w:jc w:val="both"/>
        <w:rPr>
          <w:rFonts w:ascii="Arial" w:cs="Arial" w:eastAsia="Arial" w:hAnsi="Arial"/>
          <w:color w:val="000000"/>
        </w:rPr>
      </w:pPr>
      <w:r w:rsidDel="00000000" w:rsidR="00000000" w:rsidRPr="00000000">
        <w:rPr>
          <w:rFonts w:ascii="Arial" w:cs="Arial" w:eastAsia="Arial" w:hAnsi="Arial"/>
          <w:i w:val="1"/>
          <w:color w:val="000000"/>
          <w:rtl w:val="0"/>
        </w:rPr>
        <w:t xml:space="preserve">Modificado según acuerdos UNA-SCU-ACUE-1071-2017 y UNA-SCU-ACUE-391-2018.</w:t>
      </w:r>
      <w:r w:rsidDel="00000000" w:rsidR="00000000" w:rsidRPr="00000000">
        <w:rPr>
          <w:rtl w:val="0"/>
        </w:rPr>
      </w:r>
    </w:p>
    <w:p w:rsidR="00000000" w:rsidDel="00000000" w:rsidP="00000000" w:rsidRDefault="00000000" w:rsidRPr="00000000" w14:paraId="000000B4">
      <w:pPr>
        <w:tabs>
          <w:tab w:val="left" w:leader="none" w:pos="-720"/>
        </w:tabs>
        <w:spacing w:line="360" w:lineRule="auto"/>
        <w:jc w:val="both"/>
        <w:rPr>
          <w:rFonts w:ascii="Arial" w:cs="Arial" w:eastAsia="Arial" w:hAnsi="Arial"/>
          <w:color w:val="000000"/>
        </w:rPr>
      </w:pPr>
      <w:r w:rsidDel="00000000" w:rsidR="00000000" w:rsidRPr="00000000">
        <w:rPr>
          <w:rtl w:val="0"/>
        </w:rPr>
      </w:r>
    </w:p>
    <w:p w:rsidR="00000000" w:rsidDel="00000000" w:rsidP="00000000" w:rsidRDefault="00000000" w:rsidRPr="00000000" w14:paraId="000000B5">
      <w:pPr>
        <w:tabs>
          <w:tab w:val="left" w:leader="none" w:pos="-720"/>
        </w:tabs>
        <w:spacing w:line="360" w:lineRule="auto"/>
        <w:jc w:val="both"/>
        <w:rPr>
          <w:rFonts w:ascii="Arial" w:cs="Arial" w:eastAsia="Arial" w:hAnsi="Arial"/>
          <w:b w:val="1"/>
          <w:color w:val="000000"/>
        </w:rPr>
      </w:pPr>
      <w:r w:rsidDel="00000000" w:rsidR="00000000" w:rsidRPr="00000000">
        <w:rPr>
          <w:rtl w:val="0"/>
        </w:rPr>
      </w:r>
    </w:p>
    <w:p w:rsidR="00000000" w:rsidDel="00000000" w:rsidP="00000000" w:rsidRDefault="00000000" w:rsidRPr="00000000" w14:paraId="000000B6">
      <w:pPr>
        <w:tabs>
          <w:tab w:val="left" w:leader="none" w:pos="-720"/>
        </w:tabs>
        <w:spacing w:line="360" w:lineRule="auto"/>
        <w:jc w:val="both"/>
        <w:rPr>
          <w:rFonts w:ascii="Arial" w:cs="Arial" w:eastAsia="Arial" w:hAnsi="Arial"/>
          <w:b w:val="1"/>
          <w:color w:val="000000"/>
        </w:rPr>
      </w:pPr>
      <w:r w:rsidDel="00000000" w:rsidR="00000000" w:rsidRPr="00000000">
        <w:rPr>
          <w:rFonts w:ascii="Arial" w:cs="Arial" w:eastAsia="Arial" w:hAnsi="Arial"/>
          <w:b w:val="1"/>
          <w:color w:val="000000"/>
          <w:rtl w:val="0"/>
        </w:rPr>
        <w:t xml:space="preserve">Artículo 17. </w:t>
        <w:tab/>
        <w:t xml:space="preserve">Máximo de Créditos por Cobrar </w:t>
      </w:r>
    </w:p>
    <w:p w:rsidR="00000000" w:rsidDel="00000000" w:rsidP="00000000" w:rsidRDefault="00000000" w:rsidRPr="00000000" w14:paraId="000000B7">
      <w:pPr>
        <w:tabs>
          <w:tab w:val="left" w:leader="none" w:pos="-720"/>
        </w:tabs>
        <w:spacing w:line="360" w:lineRule="auto"/>
        <w:jc w:val="both"/>
        <w:rPr>
          <w:rFonts w:ascii="Arial" w:cs="Arial" w:eastAsia="Arial" w:hAnsi="Arial"/>
          <w:color w:val="000000"/>
        </w:rPr>
      </w:pPr>
      <w:r w:rsidDel="00000000" w:rsidR="00000000" w:rsidRPr="00000000">
        <w:rPr>
          <w:rtl w:val="0"/>
        </w:rPr>
      </w:r>
    </w:p>
    <w:p w:rsidR="00000000" w:rsidDel="00000000" w:rsidP="00000000" w:rsidRDefault="00000000" w:rsidRPr="00000000" w14:paraId="000000B8">
      <w:pPr>
        <w:spacing w:line="360" w:lineRule="auto"/>
        <w:jc w:val="both"/>
        <w:rPr>
          <w:rFonts w:ascii="Arial" w:cs="Arial" w:eastAsia="Arial" w:hAnsi="Arial"/>
          <w:b w:val="1"/>
          <w:color w:val="000000"/>
        </w:rPr>
      </w:pPr>
      <w:r w:rsidDel="00000000" w:rsidR="00000000" w:rsidRPr="00000000">
        <w:rPr>
          <w:rFonts w:ascii="Arial" w:cs="Arial" w:eastAsia="Arial" w:hAnsi="Arial"/>
          <w:color w:val="000000"/>
          <w:rtl w:val="0"/>
        </w:rPr>
        <w:t xml:space="preserve">El pago de créditos en la Universidad Nacional se realiza según el número de créditos comprendidos en las materias que el estudiante haya matriculado.  El máximo de créditos por cobrar será de 12 semestrales y 8 trimestrales o cuatrimestrales.</w:t>
      </w:r>
      <w:r w:rsidDel="00000000" w:rsidR="00000000" w:rsidRPr="00000000">
        <w:rPr>
          <w:rtl w:val="0"/>
        </w:rPr>
      </w:r>
    </w:p>
    <w:p w:rsidR="00000000" w:rsidDel="00000000" w:rsidP="00000000" w:rsidRDefault="00000000" w:rsidRPr="00000000" w14:paraId="000000B9">
      <w:pPr>
        <w:tabs>
          <w:tab w:val="left" w:leader="none" w:pos="-720"/>
        </w:tabs>
        <w:spacing w:line="360" w:lineRule="auto"/>
        <w:jc w:val="both"/>
        <w:rPr>
          <w:rFonts w:ascii="Arial" w:cs="Arial" w:eastAsia="Arial" w:hAnsi="Arial"/>
          <w:color w:val="000000"/>
        </w:rPr>
      </w:pPr>
      <w:r w:rsidDel="00000000" w:rsidR="00000000" w:rsidRPr="00000000">
        <w:rPr>
          <w:rtl w:val="0"/>
        </w:rPr>
      </w:r>
    </w:p>
    <w:p w:rsidR="00000000" w:rsidDel="00000000" w:rsidP="00000000" w:rsidRDefault="00000000" w:rsidRPr="00000000" w14:paraId="000000BA">
      <w:pPr>
        <w:tabs>
          <w:tab w:val="left" w:leader="none" w:pos="-720"/>
        </w:tabs>
        <w:spacing w:line="360" w:lineRule="auto"/>
        <w:jc w:val="both"/>
        <w:rPr>
          <w:rFonts w:ascii="Arial" w:cs="Arial" w:eastAsia="Arial" w:hAnsi="Arial"/>
          <w:b w:val="1"/>
          <w:color w:val="000000"/>
        </w:rPr>
      </w:pPr>
      <w:r w:rsidDel="00000000" w:rsidR="00000000" w:rsidRPr="00000000">
        <w:rPr>
          <w:rFonts w:ascii="Arial" w:cs="Arial" w:eastAsia="Arial" w:hAnsi="Arial"/>
          <w:b w:val="1"/>
          <w:color w:val="000000"/>
          <w:rtl w:val="0"/>
        </w:rPr>
        <w:t xml:space="preserve">Artículo 18. </w:t>
        <w:tab/>
        <w:t xml:space="preserve">Valor del Crédito </w:t>
      </w:r>
    </w:p>
    <w:p w:rsidR="00000000" w:rsidDel="00000000" w:rsidP="00000000" w:rsidRDefault="00000000" w:rsidRPr="00000000" w14:paraId="000000BB">
      <w:pPr>
        <w:spacing w:line="360" w:lineRule="auto"/>
        <w:jc w:val="both"/>
        <w:rPr>
          <w:rFonts w:ascii="Arial" w:cs="Arial" w:eastAsia="Arial" w:hAnsi="Arial"/>
          <w:b w:val="1"/>
          <w:color w:val="000000"/>
        </w:rPr>
      </w:pPr>
      <w:r w:rsidDel="00000000" w:rsidR="00000000" w:rsidRPr="00000000">
        <w:rPr>
          <w:rtl w:val="0"/>
        </w:rPr>
      </w:r>
    </w:p>
    <w:p w:rsidR="00000000" w:rsidDel="00000000" w:rsidP="00000000" w:rsidRDefault="00000000" w:rsidRPr="00000000" w14:paraId="000000BC">
      <w:pPr>
        <w:spacing w:line="360" w:lineRule="auto"/>
        <w:jc w:val="both"/>
        <w:rPr>
          <w:rFonts w:ascii="Arial" w:cs="Arial" w:eastAsia="Arial" w:hAnsi="Arial"/>
          <w:color w:val="000000"/>
        </w:rPr>
      </w:pPr>
      <w:r w:rsidDel="00000000" w:rsidR="00000000" w:rsidRPr="00000000">
        <w:rPr>
          <w:rFonts w:ascii="Arial" w:cs="Arial" w:eastAsia="Arial" w:hAnsi="Arial"/>
          <w:color w:val="000000"/>
          <w:rtl w:val="0"/>
        </w:rPr>
        <w:t xml:space="preserve">El valor del crédito será el equivalente al 4% del salario base mensual de un oficinista 1 del Poder Ejecutivo, que aparece en la relación de puestos de la ley de presupuesto ordinario de la República, aprobada en el mes de noviembre de cada año.  Dicho valor regirá para el año siguiente aun y cuando el salario que se toma en consideración sea modificado durante ese período.</w:t>
      </w:r>
    </w:p>
    <w:p w:rsidR="00000000" w:rsidDel="00000000" w:rsidP="00000000" w:rsidRDefault="00000000" w:rsidRPr="00000000" w14:paraId="000000BD">
      <w:pPr>
        <w:spacing w:line="360" w:lineRule="auto"/>
        <w:jc w:val="both"/>
        <w:rPr>
          <w:rFonts w:ascii="Arial" w:cs="Arial" w:eastAsia="Arial" w:hAnsi="Arial"/>
          <w:color w:val="000000"/>
        </w:rPr>
      </w:pPr>
      <w:r w:rsidDel="00000000" w:rsidR="00000000" w:rsidRPr="00000000">
        <w:rPr>
          <w:rtl w:val="0"/>
        </w:rPr>
      </w:r>
    </w:p>
    <w:p w:rsidR="00000000" w:rsidDel="00000000" w:rsidP="00000000" w:rsidRDefault="00000000" w:rsidRPr="00000000" w14:paraId="000000BE">
      <w:pPr>
        <w:spacing w:line="360" w:lineRule="auto"/>
        <w:jc w:val="both"/>
        <w:rPr>
          <w:rFonts w:ascii="Arial" w:cs="Arial" w:eastAsia="Arial" w:hAnsi="Arial"/>
          <w:color w:val="000000"/>
        </w:rPr>
      </w:pPr>
      <w:r w:rsidDel="00000000" w:rsidR="00000000" w:rsidRPr="00000000">
        <w:rPr>
          <w:rFonts w:ascii="Arial" w:cs="Arial" w:eastAsia="Arial" w:hAnsi="Arial"/>
          <w:color w:val="000000"/>
          <w:rtl w:val="0"/>
        </w:rPr>
        <w:t xml:space="preserve">Los estudiantes extranjeros pagarán por concepto de crédito el equivalente a un 8% del salario base mensual de un oficinista 1 del Poder Ejecutivo.  </w:t>
      </w:r>
    </w:p>
    <w:p w:rsidR="00000000" w:rsidDel="00000000" w:rsidP="00000000" w:rsidRDefault="00000000" w:rsidRPr="00000000" w14:paraId="000000BF">
      <w:pPr>
        <w:spacing w:line="360" w:lineRule="auto"/>
        <w:jc w:val="both"/>
        <w:rPr>
          <w:rFonts w:ascii="Arial" w:cs="Arial" w:eastAsia="Arial" w:hAnsi="Arial"/>
          <w:color w:val="000000"/>
        </w:rPr>
      </w:pPr>
      <w:r w:rsidDel="00000000" w:rsidR="00000000" w:rsidRPr="00000000">
        <w:rPr>
          <w:rtl w:val="0"/>
        </w:rPr>
      </w:r>
    </w:p>
    <w:p w:rsidR="00000000" w:rsidDel="00000000" w:rsidP="00000000" w:rsidRDefault="00000000" w:rsidRPr="00000000" w14:paraId="000000C0">
      <w:pPr>
        <w:spacing w:line="360" w:lineRule="auto"/>
        <w:jc w:val="both"/>
        <w:rPr>
          <w:rFonts w:ascii="Arial" w:cs="Arial" w:eastAsia="Arial" w:hAnsi="Arial"/>
          <w:b w:val="1"/>
          <w:color w:val="000000"/>
        </w:rPr>
      </w:pPr>
      <w:r w:rsidDel="00000000" w:rsidR="00000000" w:rsidRPr="00000000">
        <w:rPr>
          <w:rFonts w:ascii="Arial" w:cs="Arial" w:eastAsia="Arial" w:hAnsi="Arial"/>
          <w:color w:val="000000"/>
          <w:rtl w:val="0"/>
        </w:rPr>
        <w:t xml:space="preserve">Los estudiantes extranjeros que obtengan la condición migratoria de residentes permanentes en el país pagarán igual que los nacionales, sin menoscabo de que puedan solicitar becas por condición socioeconómica.  </w:t>
      </w:r>
      <w:r w:rsidDel="00000000" w:rsidR="00000000" w:rsidRPr="00000000">
        <w:rPr>
          <w:rtl w:val="0"/>
        </w:rPr>
      </w:r>
    </w:p>
    <w:p w:rsidR="00000000" w:rsidDel="00000000" w:rsidP="00000000" w:rsidRDefault="00000000" w:rsidRPr="00000000" w14:paraId="000000C1">
      <w:pPr>
        <w:tabs>
          <w:tab w:val="left" w:leader="none" w:pos="-720"/>
        </w:tabs>
        <w:spacing w:line="360" w:lineRule="auto"/>
        <w:jc w:val="both"/>
        <w:rPr>
          <w:rFonts w:ascii="Arial" w:cs="Arial" w:eastAsia="Arial" w:hAnsi="Arial"/>
          <w:color w:val="000000"/>
        </w:rPr>
      </w:pPr>
      <w:r w:rsidDel="00000000" w:rsidR="00000000" w:rsidRPr="00000000">
        <w:rPr>
          <w:rtl w:val="0"/>
        </w:rPr>
      </w:r>
    </w:p>
    <w:p w:rsidR="00000000" w:rsidDel="00000000" w:rsidP="00000000" w:rsidRDefault="00000000" w:rsidRPr="00000000" w14:paraId="000000C2">
      <w:pPr>
        <w:tabs>
          <w:tab w:val="left" w:leader="none" w:pos="-720"/>
        </w:tabs>
        <w:spacing w:line="360" w:lineRule="auto"/>
        <w:jc w:val="both"/>
        <w:rPr>
          <w:rFonts w:ascii="Arial" w:cs="Arial" w:eastAsia="Arial" w:hAnsi="Arial"/>
          <w:b w:val="1"/>
          <w:color w:val="000000"/>
        </w:rPr>
      </w:pPr>
      <w:r w:rsidDel="00000000" w:rsidR="00000000" w:rsidRPr="00000000">
        <w:rPr>
          <w:rFonts w:ascii="Arial" w:cs="Arial" w:eastAsia="Arial" w:hAnsi="Arial"/>
          <w:b w:val="1"/>
          <w:color w:val="000000"/>
          <w:rtl w:val="0"/>
        </w:rPr>
        <w:t xml:space="preserve">Artículo 19. </w:t>
        <w:tab/>
        <w:t xml:space="preserve">Mora en el Pago de Créditos</w:t>
      </w:r>
    </w:p>
    <w:p w:rsidR="00000000" w:rsidDel="00000000" w:rsidP="00000000" w:rsidRDefault="00000000" w:rsidRPr="00000000" w14:paraId="000000C3">
      <w:pPr>
        <w:tabs>
          <w:tab w:val="left" w:leader="none" w:pos="-720"/>
        </w:tabs>
        <w:spacing w:line="360" w:lineRule="auto"/>
        <w:jc w:val="both"/>
        <w:rPr>
          <w:rFonts w:ascii="Arial" w:cs="Arial" w:eastAsia="Arial" w:hAnsi="Arial"/>
          <w:color w:val="000000"/>
        </w:rPr>
      </w:pPr>
      <w:r w:rsidDel="00000000" w:rsidR="00000000" w:rsidRPr="00000000">
        <w:rPr>
          <w:rtl w:val="0"/>
        </w:rPr>
      </w:r>
    </w:p>
    <w:p w:rsidR="00000000" w:rsidDel="00000000" w:rsidP="00000000" w:rsidRDefault="00000000" w:rsidRPr="00000000" w14:paraId="000000C4">
      <w:pPr>
        <w:spacing w:line="360" w:lineRule="auto"/>
        <w:jc w:val="both"/>
        <w:rPr>
          <w:rFonts w:ascii="Arial" w:cs="Arial" w:eastAsia="Arial" w:hAnsi="Arial"/>
          <w:b w:val="1"/>
          <w:color w:val="000000"/>
        </w:rPr>
      </w:pPr>
      <w:r w:rsidDel="00000000" w:rsidR="00000000" w:rsidRPr="00000000">
        <w:rPr>
          <w:rFonts w:ascii="Arial" w:cs="Arial" w:eastAsia="Arial" w:hAnsi="Arial"/>
          <w:color w:val="000000"/>
          <w:rtl w:val="0"/>
        </w:rPr>
        <w:t xml:space="preserve">El estudiante que al terminar el ciclo lectivo tenga obligaciones pendientes por el concepto de pago de créditos, no podrá realizar trámites de matrícula hasta que cancele su deuda o formalice un arreglo de pago ante el Departamento de Bienestar Estudiantil.</w:t>
      </w:r>
      <w:r w:rsidDel="00000000" w:rsidR="00000000" w:rsidRPr="00000000">
        <w:rPr>
          <w:rtl w:val="0"/>
        </w:rPr>
      </w:r>
    </w:p>
    <w:p w:rsidR="00000000" w:rsidDel="00000000" w:rsidP="00000000" w:rsidRDefault="00000000" w:rsidRPr="00000000" w14:paraId="000000C5">
      <w:pPr>
        <w:tabs>
          <w:tab w:val="left" w:leader="none" w:pos="-720"/>
        </w:tabs>
        <w:spacing w:line="360" w:lineRule="auto"/>
        <w:jc w:val="both"/>
        <w:rPr>
          <w:rFonts w:ascii="Arial" w:cs="Arial" w:eastAsia="Arial" w:hAnsi="Arial"/>
          <w:color w:val="000000"/>
        </w:rPr>
      </w:pPr>
      <w:r w:rsidDel="00000000" w:rsidR="00000000" w:rsidRPr="00000000">
        <w:rPr>
          <w:rtl w:val="0"/>
        </w:rPr>
      </w:r>
    </w:p>
    <w:p w:rsidR="00000000" w:rsidDel="00000000" w:rsidP="00000000" w:rsidRDefault="00000000" w:rsidRPr="00000000" w14:paraId="000000C6">
      <w:pPr>
        <w:tabs>
          <w:tab w:val="left" w:leader="none" w:pos="-720"/>
        </w:tabs>
        <w:spacing w:line="360" w:lineRule="auto"/>
        <w:jc w:val="both"/>
        <w:rPr>
          <w:rFonts w:ascii="Arial" w:cs="Arial" w:eastAsia="Arial" w:hAnsi="Arial"/>
          <w:b w:val="1"/>
          <w:color w:val="000000"/>
        </w:rPr>
      </w:pPr>
      <w:r w:rsidDel="00000000" w:rsidR="00000000" w:rsidRPr="00000000">
        <w:rPr>
          <w:rtl w:val="0"/>
        </w:rPr>
      </w:r>
    </w:p>
    <w:p w:rsidR="00000000" w:rsidDel="00000000" w:rsidP="00000000" w:rsidRDefault="00000000" w:rsidRPr="00000000" w14:paraId="000000C7">
      <w:pPr>
        <w:tabs>
          <w:tab w:val="left" w:leader="none" w:pos="-720"/>
        </w:tabs>
        <w:spacing w:line="360" w:lineRule="auto"/>
        <w:jc w:val="both"/>
        <w:rPr>
          <w:rFonts w:ascii="Arial" w:cs="Arial" w:eastAsia="Arial" w:hAnsi="Arial"/>
          <w:b w:val="1"/>
          <w:color w:val="000000"/>
        </w:rPr>
      </w:pPr>
      <w:r w:rsidDel="00000000" w:rsidR="00000000" w:rsidRPr="00000000">
        <w:rPr>
          <w:rtl w:val="0"/>
        </w:rPr>
      </w:r>
    </w:p>
    <w:p w:rsidR="00000000" w:rsidDel="00000000" w:rsidP="00000000" w:rsidRDefault="00000000" w:rsidRPr="00000000" w14:paraId="000000C8">
      <w:pPr>
        <w:tabs>
          <w:tab w:val="left" w:leader="none" w:pos="-720"/>
        </w:tabs>
        <w:spacing w:line="360" w:lineRule="auto"/>
        <w:jc w:val="both"/>
        <w:rPr>
          <w:rFonts w:ascii="Arial" w:cs="Arial" w:eastAsia="Arial" w:hAnsi="Arial"/>
          <w:b w:val="1"/>
          <w:color w:val="000000"/>
        </w:rPr>
      </w:pPr>
      <w:r w:rsidDel="00000000" w:rsidR="00000000" w:rsidRPr="00000000">
        <w:rPr>
          <w:rtl w:val="0"/>
        </w:rPr>
      </w:r>
    </w:p>
    <w:p w:rsidR="00000000" w:rsidDel="00000000" w:rsidP="00000000" w:rsidRDefault="00000000" w:rsidRPr="00000000" w14:paraId="000000C9">
      <w:pPr>
        <w:tabs>
          <w:tab w:val="left" w:leader="none" w:pos="-720"/>
        </w:tabs>
        <w:spacing w:line="360" w:lineRule="auto"/>
        <w:jc w:val="both"/>
        <w:rPr>
          <w:rFonts w:ascii="Arial" w:cs="Arial" w:eastAsia="Arial" w:hAnsi="Arial"/>
          <w:b w:val="1"/>
          <w:color w:val="000000"/>
        </w:rPr>
      </w:pPr>
      <w:r w:rsidDel="00000000" w:rsidR="00000000" w:rsidRPr="00000000">
        <w:rPr>
          <w:rFonts w:ascii="Arial" w:cs="Arial" w:eastAsia="Arial" w:hAnsi="Arial"/>
          <w:b w:val="1"/>
          <w:color w:val="000000"/>
          <w:rtl w:val="0"/>
        </w:rPr>
        <w:t xml:space="preserve">Artículo 20.  </w:t>
        <w:tab/>
        <w:t xml:space="preserve">Multas por atraso en el pago</w:t>
      </w:r>
    </w:p>
    <w:p w:rsidR="00000000" w:rsidDel="00000000" w:rsidP="00000000" w:rsidRDefault="00000000" w:rsidRPr="00000000" w14:paraId="000000CA">
      <w:pPr>
        <w:tabs>
          <w:tab w:val="left" w:leader="none" w:pos="-720"/>
        </w:tabs>
        <w:spacing w:line="360" w:lineRule="auto"/>
        <w:jc w:val="both"/>
        <w:rPr>
          <w:rFonts w:ascii="Arial" w:cs="Arial" w:eastAsia="Arial" w:hAnsi="Arial"/>
          <w:color w:val="000000"/>
        </w:rPr>
      </w:pPr>
      <w:r w:rsidDel="00000000" w:rsidR="00000000" w:rsidRPr="00000000">
        <w:rPr>
          <w:rtl w:val="0"/>
        </w:rPr>
      </w:r>
    </w:p>
    <w:p w:rsidR="00000000" w:rsidDel="00000000" w:rsidP="00000000" w:rsidRDefault="00000000" w:rsidRPr="00000000" w14:paraId="000000CB">
      <w:pPr>
        <w:spacing w:line="360" w:lineRule="auto"/>
        <w:jc w:val="both"/>
        <w:rPr>
          <w:rFonts w:ascii="Arial" w:cs="Arial" w:eastAsia="Arial" w:hAnsi="Arial"/>
          <w:color w:val="000000"/>
        </w:rPr>
      </w:pPr>
      <w:r w:rsidDel="00000000" w:rsidR="00000000" w:rsidRPr="00000000">
        <w:rPr>
          <w:rFonts w:ascii="Arial" w:cs="Arial" w:eastAsia="Arial" w:hAnsi="Arial"/>
          <w:color w:val="000000"/>
          <w:rtl w:val="0"/>
        </w:rPr>
        <w:t xml:space="preserve">Por el atraso en el pago de créditos en cada período se aplicará un recargo del 10 %, durante los primeros 10 días hábiles a partir del cierre del período, y 20% después de ese término.</w:t>
      </w:r>
    </w:p>
    <w:p w:rsidR="00000000" w:rsidDel="00000000" w:rsidP="00000000" w:rsidRDefault="00000000" w:rsidRPr="00000000" w14:paraId="000000CC">
      <w:pPr>
        <w:spacing w:line="360" w:lineRule="auto"/>
        <w:jc w:val="both"/>
        <w:rPr>
          <w:rFonts w:ascii="Arial" w:cs="Arial" w:eastAsia="Arial" w:hAnsi="Arial"/>
          <w:color w:val="000000"/>
        </w:rPr>
      </w:pPr>
      <w:r w:rsidDel="00000000" w:rsidR="00000000" w:rsidRPr="00000000">
        <w:rPr>
          <w:rtl w:val="0"/>
        </w:rPr>
      </w:r>
    </w:p>
    <w:p w:rsidR="00000000" w:rsidDel="00000000" w:rsidP="00000000" w:rsidRDefault="00000000" w:rsidRPr="00000000" w14:paraId="000000CD">
      <w:pPr>
        <w:spacing w:line="360" w:lineRule="auto"/>
        <w:jc w:val="both"/>
        <w:rPr>
          <w:rFonts w:ascii="Arial" w:cs="Arial" w:eastAsia="Arial" w:hAnsi="Arial"/>
          <w:b w:val="1"/>
          <w:color w:val="000000"/>
        </w:rPr>
      </w:pPr>
      <w:r w:rsidDel="00000000" w:rsidR="00000000" w:rsidRPr="00000000">
        <w:rPr>
          <w:rFonts w:ascii="Arial" w:cs="Arial" w:eastAsia="Arial" w:hAnsi="Arial"/>
          <w:color w:val="000000"/>
          <w:rtl w:val="0"/>
        </w:rPr>
        <w:t xml:space="preserve">Los recursos monetarios generados por el cobro de multas en el atraso del pago de los créditos se contabilizarán como un ingreso al Fondo de Becas.</w:t>
      </w:r>
      <w:r w:rsidDel="00000000" w:rsidR="00000000" w:rsidRPr="00000000">
        <w:rPr>
          <w:rtl w:val="0"/>
        </w:rPr>
      </w:r>
    </w:p>
    <w:p w:rsidR="00000000" w:rsidDel="00000000" w:rsidP="00000000" w:rsidRDefault="00000000" w:rsidRPr="00000000" w14:paraId="000000CE">
      <w:pPr>
        <w:spacing w:line="360" w:lineRule="auto"/>
        <w:jc w:val="both"/>
        <w:rPr>
          <w:rFonts w:ascii="Arial" w:cs="Arial" w:eastAsia="Arial" w:hAnsi="Arial"/>
          <w:b w:val="1"/>
          <w:color w:val="000000"/>
        </w:rPr>
      </w:pPr>
      <w:r w:rsidDel="00000000" w:rsidR="00000000" w:rsidRPr="00000000">
        <w:rPr>
          <w:rtl w:val="0"/>
        </w:rPr>
      </w:r>
    </w:p>
    <w:p w:rsidR="00000000" w:rsidDel="00000000" w:rsidP="00000000" w:rsidRDefault="00000000" w:rsidRPr="00000000" w14:paraId="000000CF">
      <w:pPr>
        <w:spacing w:line="360" w:lineRule="auto"/>
        <w:jc w:val="both"/>
        <w:rPr>
          <w:rFonts w:ascii="Arial" w:cs="Arial" w:eastAsia="Arial" w:hAnsi="Arial"/>
          <w:b w:val="1"/>
        </w:rPr>
      </w:pPr>
      <w:r w:rsidDel="00000000" w:rsidR="00000000" w:rsidRPr="00000000">
        <w:rPr>
          <w:rFonts w:ascii="Arial" w:cs="Arial" w:eastAsia="Arial" w:hAnsi="Arial"/>
          <w:b w:val="1"/>
          <w:rtl w:val="0"/>
        </w:rPr>
        <w:t xml:space="preserve">Artículo 21. Cobro de Laboratorios y cursos con práctica en Laboratorio</w:t>
      </w:r>
    </w:p>
    <w:p w:rsidR="00000000" w:rsidDel="00000000" w:rsidP="00000000" w:rsidRDefault="00000000" w:rsidRPr="00000000" w14:paraId="000000D0">
      <w:pPr>
        <w:spacing w:line="360" w:lineRule="auto"/>
        <w:jc w:val="both"/>
        <w:rPr>
          <w:rFonts w:ascii="Arial" w:cs="Arial" w:eastAsia="Arial" w:hAnsi="Arial"/>
        </w:rPr>
      </w:pPr>
      <w:r w:rsidDel="00000000" w:rsidR="00000000" w:rsidRPr="00000000">
        <w:rPr>
          <w:rtl w:val="0"/>
        </w:rPr>
      </w:r>
    </w:p>
    <w:p w:rsidR="00000000" w:rsidDel="00000000" w:rsidP="00000000" w:rsidRDefault="00000000" w:rsidRPr="00000000" w14:paraId="000000D1">
      <w:pPr>
        <w:spacing w:line="360" w:lineRule="auto"/>
        <w:jc w:val="both"/>
        <w:rPr>
          <w:rFonts w:ascii="Arial" w:cs="Arial" w:eastAsia="Arial" w:hAnsi="Arial"/>
        </w:rPr>
      </w:pPr>
      <w:r w:rsidDel="00000000" w:rsidR="00000000" w:rsidRPr="00000000">
        <w:rPr>
          <w:rFonts w:ascii="Arial" w:cs="Arial" w:eastAsia="Arial" w:hAnsi="Arial"/>
          <w:rtl w:val="0"/>
        </w:rPr>
        <w:t xml:space="preserve">La Universidad cobrará a los estudiantes matriculados en laboratorios y cursos con práctica de laboratorio, un monto específico de dinero, con el objetivo de que sea utilizado para colaborar en el financiamiento de los gastos de operación para su uso, renovación y mantenimiento tanto de las instalaciones como del equipo, según corresponda.</w:t>
      </w:r>
    </w:p>
    <w:p w:rsidR="00000000" w:rsidDel="00000000" w:rsidP="00000000" w:rsidRDefault="00000000" w:rsidRPr="00000000" w14:paraId="000000D2">
      <w:pPr>
        <w:spacing w:line="360" w:lineRule="auto"/>
        <w:jc w:val="both"/>
        <w:rPr>
          <w:rFonts w:ascii="Arial" w:cs="Arial" w:eastAsia="Arial" w:hAnsi="Arial"/>
        </w:rPr>
      </w:pPr>
      <w:r w:rsidDel="00000000" w:rsidR="00000000" w:rsidRPr="00000000">
        <w:rPr>
          <w:rtl w:val="0"/>
        </w:rPr>
      </w:r>
    </w:p>
    <w:p w:rsidR="00000000" w:rsidDel="00000000" w:rsidP="00000000" w:rsidRDefault="00000000" w:rsidRPr="00000000" w14:paraId="000000D3">
      <w:pPr>
        <w:spacing w:line="360" w:lineRule="auto"/>
        <w:jc w:val="both"/>
        <w:rPr>
          <w:rFonts w:ascii="Arial" w:cs="Arial" w:eastAsia="Arial" w:hAnsi="Arial"/>
        </w:rPr>
      </w:pPr>
      <w:r w:rsidDel="00000000" w:rsidR="00000000" w:rsidRPr="00000000">
        <w:rPr>
          <w:rFonts w:ascii="Arial" w:cs="Arial" w:eastAsia="Arial" w:hAnsi="Arial"/>
          <w:rtl w:val="0"/>
        </w:rPr>
        <w:t xml:space="preserve">Bajo ninguna circunstancia las unidades académicas que ofrecen estos laboratorios cobraran a los estudiantes los costos indirectos relacionados con rubros como pago de horas extra para los choferes, combustible, pago de alquiler de buses, viáticos de funcionarios administrativos u otros.</w:t>
      </w:r>
    </w:p>
    <w:p w:rsidR="00000000" w:rsidDel="00000000" w:rsidP="00000000" w:rsidRDefault="00000000" w:rsidRPr="00000000" w14:paraId="000000D4">
      <w:pPr>
        <w:spacing w:line="360" w:lineRule="auto"/>
        <w:jc w:val="both"/>
        <w:rPr>
          <w:rFonts w:ascii="Arial" w:cs="Arial" w:eastAsia="Arial" w:hAnsi="Arial"/>
        </w:rPr>
      </w:pPr>
      <w:r w:rsidDel="00000000" w:rsidR="00000000" w:rsidRPr="00000000">
        <w:rPr>
          <w:rtl w:val="0"/>
        </w:rPr>
      </w:r>
    </w:p>
    <w:p w:rsidR="00000000" w:rsidDel="00000000" w:rsidP="00000000" w:rsidRDefault="00000000" w:rsidRPr="00000000" w14:paraId="000000D5">
      <w:pPr>
        <w:spacing w:line="360" w:lineRule="auto"/>
        <w:jc w:val="right"/>
        <w:rPr>
          <w:rFonts w:ascii="Arial" w:cs="Arial" w:eastAsia="Arial" w:hAnsi="Arial"/>
          <w:color w:val="000000"/>
        </w:rPr>
      </w:pPr>
      <w:r w:rsidDel="00000000" w:rsidR="00000000" w:rsidRPr="00000000">
        <w:rPr>
          <w:rFonts w:ascii="Arial" w:cs="Arial" w:eastAsia="Arial" w:hAnsi="Arial"/>
          <w:i w:val="1"/>
          <w:rtl w:val="0"/>
        </w:rPr>
        <w:t xml:space="preserve">Se incluye según acuerdo UNA-SCU-ACUE-1071-2017.</w:t>
      </w:r>
      <w:r w:rsidDel="00000000" w:rsidR="00000000" w:rsidRPr="00000000">
        <w:rPr>
          <w:rtl w:val="0"/>
        </w:rPr>
      </w:r>
    </w:p>
    <w:p w:rsidR="00000000" w:rsidDel="00000000" w:rsidP="00000000" w:rsidRDefault="00000000" w:rsidRPr="00000000" w14:paraId="000000D6">
      <w:pPr>
        <w:tabs>
          <w:tab w:val="left" w:leader="none" w:pos="-720"/>
        </w:tabs>
        <w:spacing w:line="360" w:lineRule="auto"/>
        <w:jc w:val="both"/>
        <w:rPr>
          <w:rFonts w:ascii="Arial" w:cs="Arial" w:eastAsia="Arial" w:hAnsi="Arial"/>
          <w:color w:val="000000"/>
        </w:rPr>
      </w:pPr>
      <w:r w:rsidDel="00000000" w:rsidR="00000000" w:rsidRPr="00000000">
        <w:rPr>
          <w:rtl w:val="0"/>
        </w:rPr>
      </w:r>
    </w:p>
    <w:p w:rsidR="00000000" w:rsidDel="00000000" w:rsidP="00000000" w:rsidRDefault="00000000" w:rsidRPr="00000000" w14:paraId="000000D7">
      <w:pPr>
        <w:tabs>
          <w:tab w:val="left" w:leader="none" w:pos="-720"/>
        </w:tabs>
        <w:spacing w:line="360" w:lineRule="auto"/>
        <w:jc w:val="both"/>
        <w:rPr>
          <w:rFonts w:ascii="Arial" w:cs="Arial" w:eastAsia="Arial" w:hAnsi="Arial"/>
          <w:b w:val="1"/>
          <w:color w:val="000000"/>
        </w:rPr>
      </w:pPr>
      <w:r w:rsidDel="00000000" w:rsidR="00000000" w:rsidRPr="00000000">
        <w:rPr>
          <w:rFonts w:ascii="Arial" w:cs="Arial" w:eastAsia="Arial" w:hAnsi="Arial"/>
          <w:b w:val="1"/>
          <w:color w:val="000000"/>
          <w:rtl w:val="0"/>
        </w:rPr>
        <w:t xml:space="preserve">TRANSITORIO AL ARTÍCULO 21:</w:t>
      </w:r>
    </w:p>
    <w:p w:rsidR="00000000" w:rsidDel="00000000" w:rsidP="00000000" w:rsidRDefault="00000000" w:rsidRPr="00000000" w14:paraId="000000D8">
      <w:pPr>
        <w:tabs>
          <w:tab w:val="left" w:leader="none" w:pos="-720"/>
        </w:tabs>
        <w:spacing w:line="360" w:lineRule="auto"/>
        <w:jc w:val="both"/>
        <w:rPr>
          <w:rFonts w:ascii="Arial" w:cs="Arial" w:eastAsia="Arial" w:hAnsi="Arial"/>
          <w:b w:val="1"/>
          <w:color w:val="000000"/>
        </w:rPr>
      </w:pPr>
      <w:r w:rsidDel="00000000" w:rsidR="00000000" w:rsidRPr="00000000">
        <w:rPr>
          <w:rtl w:val="0"/>
        </w:rPr>
      </w:r>
    </w:p>
    <w:p w:rsidR="00000000" w:rsidDel="00000000" w:rsidP="00000000" w:rsidRDefault="00000000" w:rsidRPr="00000000" w14:paraId="000000D9">
      <w:pPr>
        <w:numPr>
          <w:ilvl w:val="0"/>
          <w:numId w:val="6"/>
        </w:numPr>
        <w:spacing w:line="360" w:lineRule="auto"/>
        <w:ind w:left="567" w:hanging="567"/>
        <w:jc w:val="both"/>
        <w:rPr>
          <w:rFonts w:ascii="Arial" w:cs="Arial" w:eastAsia="Arial" w:hAnsi="Arial"/>
        </w:rPr>
      </w:pPr>
      <w:r w:rsidDel="00000000" w:rsidR="00000000" w:rsidRPr="00000000">
        <w:rPr>
          <w:rFonts w:ascii="Arial" w:cs="Arial" w:eastAsia="Arial" w:hAnsi="Arial"/>
          <w:rtl w:val="0"/>
        </w:rPr>
        <w:t xml:space="preserve">Dada la situación de emergencia nacional generada por la Covid-19 y el contexto de la estrategia de regreso gradual y seguro declarado para el 2021, no se cobrará al estudiantado, durante el I y II ciclo del 2021, el monto establecido en este artículo para los cursos de laboratorios y cursos con práctica de laboratorio que se impartan en la modalidad presencial remota.</w:t>
      </w:r>
    </w:p>
    <w:p w:rsidR="00000000" w:rsidDel="00000000" w:rsidP="00000000" w:rsidRDefault="00000000" w:rsidRPr="00000000" w14:paraId="000000DA">
      <w:pPr>
        <w:spacing w:line="360" w:lineRule="auto"/>
        <w:ind w:left="569" w:hanging="569"/>
        <w:jc w:val="both"/>
        <w:rPr>
          <w:rFonts w:ascii="Arial" w:cs="Arial" w:eastAsia="Arial" w:hAnsi="Arial"/>
        </w:rPr>
      </w:pPr>
      <w:r w:rsidDel="00000000" w:rsidR="00000000" w:rsidRPr="00000000">
        <w:rPr>
          <w:rtl w:val="0"/>
        </w:rPr>
      </w:r>
    </w:p>
    <w:p w:rsidR="00000000" w:rsidDel="00000000" w:rsidP="00000000" w:rsidRDefault="00000000" w:rsidRPr="00000000" w14:paraId="000000DB">
      <w:pPr>
        <w:numPr>
          <w:ilvl w:val="0"/>
          <w:numId w:val="6"/>
        </w:numPr>
        <w:spacing w:line="360" w:lineRule="auto"/>
        <w:ind w:left="569" w:hanging="569"/>
        <w:jc w:val="both"/>
        <w:rPr>
          <w:rFonts w:ascii="Arial" w:cs="Arial" w:eastAsia="Arial" w:hAnsi="Arial"/>
        </w:rPr>
      </w:pPr>
      <w:r w:rsidDel="00000000" w:rsidR="00000000" w:rsidRPr="00000000">
        <w:rPr>
          <w:rFonts w:ascii="Arial" w:cs="Arial" w:eastAsia="Arial" w:hAnsi="Arial"/>
          <w:rtl w:val="0"/>
        </w:rPr>
        <w:t xml:space="preserve">El cobro solamente operará para aquellos laboratorios o cursos con práctica de laboratorio que se ejecuten, total o parcialmente, en forma presencial. </w:t>
      </w:r>
    </w:p>
    <w:p w:rsidR="00000000" w:rsidDel="00000000" w:rsidP="00000000" w:rsidRDefault="00000000" w:rsidRPr="00000000" w14:paraId="000000DC">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72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DD">
      <w:pPr>
        <w:tabs>
          <w:tab w:val="left" w:leader="none" w:pos="-720"/>
        </w:tabs>
        <w:jc w:val="right"/>
        <w:rPr>
          <w:rFonts w:ascii="Arial" w:cs="Arial" w:eastAsia="Arial" w:hAnsi="Arial"/>
          <w:i w:val="1"/>
        </w:rPr>
      </w:pPr>
      <w:r w:rsidDel="00000000" w:rsidR="00000000" w:rsidRPr="00000000">
        <w:rPr>
          <w:rFonts w:ascii="Arial" w:cs="Arial" w:eastAsia="Arial" w:hAnsi="Arial"/>
          <w:i w:val="1"/>
          <w:rtl w:val="0"/>
        </w:rPr>
        <w:t xml:space="preserve">Se incluye según acuerdo UNA-CONSACA-ACUE-051-2021</w:t>
      </w:r>
    </w:p>
    <w:p w:rsidR="00000000" w:rsidDel="00000000" w:rsidP="00000000" w:rsidRDefault="00000000" w:rsidRPr="00000000" w14:paraId="000000DE">
      <w:pPr>
        <w:tabs>
          <w:tab w:val="left" w:leader="none" w:pos="-720"/>
        </w:tabs>
        <w:spacing w:line="360" w:lineRule="auto"/>
        <w:jc w:val="right"/>
        <w:rPr>
          <w:rFonts w:ascii="Arial" w:cs="Arial" w:eastAsia="Arial" w:hAnsi="Arial"/>
          <w:i w:val="1"/>
          <w:color w:val="000000"/>
        </w:rPr>
      </w:pPr>
      <w:r w:rsidDel="00000000" w:rsidR="00000000" w:rsidRPr="00000000">
        <w:rPr>
          <w:rtl w:val="0"/>
        </w:rPr>
      </w:r>
    </w:p>
    <w:p w:rsidR="00000000" w:rsidDel="00000000" w:rsidP="00000000" w:rsidRDefault="00000000" w:rsidRPr="00000000" w14:paraId="000000DF">
      <w:pPr>
        <w:numPr>
          <w:ilvl w:val="1"/>
          <w:numId w:val="9"/>
        </w:numPr>
        <w:pBdr>
          <w:top w:space="0" w:sz="0" w:val="nil"/>
          <w:left w:space="0" w:sz="0" w:val="nil"/>
          <w:bottom w:space="0" w:sz="0" w:val="nil"/>
          <w:right w:space="0" w:sz="0" w:val="nil"/>
          <w:between w:space="0" w:sz="0" w:val="nil"/>
        </w:pBdr>
        <w:spacing w:line="360" w:lineRule="auto"/>
        <w:ind w:left="567" w:hanging="425"/>
        <w:jc w:val="both"/>
        <w:rPr/>
      </w:pPr>
      <w:r w:rsidDel="00000000" w:rsidR="00000000" w:rsidRPr="00000000">
        <w:rPr>
          <w:rFonts w:ascii="Arial" w:cs="Arial" w:eastAsia="Arial" w:hAnsi="Arial"/>
          <w:rtl w:val="0"/>
        </w:rPr>
        <w:t xml:space="preserve">Dado que se mantiene la situación de emergencia nacional generada por la Covid-19 y el contexto de la estrategia “Volvamos a la UNA 2022, unámonos en un nuevo contexto” para el 2022, no se cobrará al estudiantado, durante el i ciclo del 2022, el monto establecido en este artículo para los cursos de laboratorios y cursos con práctica de laboratorio que se ejecuten en la modalidad presencial remota.</w:t>
      </w:r>
    </w:p>
    <w:p w:rsidR="00000000" w:rsidDel="00000000" w:rsidP="00000000" w:rsidRDefault="00000000" w:rsidRPr="00000000" w14:paraId="000000E0">
      <w:pPr>
        <w:pBdr>
          <w:top w:space="0" w:sz="0" w:val="nil"/>
          <w:left w:space="0" w:sz="0" w:val="nil"/>
          <w:bottom w:space="0" w:sz="0" w:val="nil"/>
          <w:right w:space="0" w:sz="0" w:val="nil"/>
          <w:between w:space="0" w:sz="0" w:val="nil"/>
        </w:pBdr>
        <w:spacing w:line="360" w:lineRule="auto"/>
        <w:ind w:left="1329" w:hanging="1471"/>
        <w:jc w:val="both"/>
        <w:rPr>
          <w:rFonts w:ascii="Arial" w:cs="Arial" w:eastAsia="Arial" w:hAnsi="Arial"/>
        </w:rPr>
      </w:pPr>
      <w:r w:rsidDel="00000000" w:rsidR="00000000" w:rsidRPr="00000000">
        <w:rPr>
          <w:rtl w:val="0"/>
        </w:rPr>
      </w:r>
    </w:p>
    <w:p w:rsidR="00000000" w:rsidDel="00000000" w:rsidP="00000000" w:rsidRDefault="00000000" w:rsidRPr="00000000" w14:paraId="000000E1">
      <w:pPr>
        <w:numPr>
          <w:ilvl w:val="1"/>
          <w:numId w:val="9"/>
        </w:numPr>
        <w:pBdr>
          <w:top w:space="0" w:sz="0" w:val="nil"/>
          <w:left w:space="0" w:sz="0" w:val="nil"/>
          <w:bottom w:space="0" w:sz="0" w:val="nil"/>
          <w:right w:space="0" w:sz="0" w:val="nil"/>
          <w:between w:space="0" w:sz="0" w:val="nil"/>
        </w:pBdr>
        <w:spacing w:line="360" w:lineRule="auto"/>
        <w:ind w:left="567" w:hanging="425"/>
        <w:jc w:val="both"/>
        <w:rPr/>
      </w:pPr>
      <w:r w:rsidDel="00000000" w:rsidR="00000000" w:rsidRPr="00000000">
        <w:rPr>
          <w:rFonts w:ascii="Arial" w:cs="Arial" w:eastAsia="Arial" w:hAnsi="Arial"/>
          <w:rtl w:val="0"/>
        </w:rPr>
        <w:t xml:space="preserve">El cobro solamente operará para aquellos laboratorios o cursos con práctica de laboratorio que se ejecuten, total o parcialmente, en forma presencial. </w:t>
      </w:r>
    </w:p>
    <w:p w:rsidR="00000000" w:rsidDel="00000000" w:rsidP="00000000" w:rsidRDefault="00000000" w:rsidRPr="00000000" w14:paraId="000000E2">
      <w:pPr>
        <w:tabs>
          <w:tab w:val="left" w:leader="none" w:pos="-720"/>
        </w:tabs>
        <w:spacing w:line="360" w:lineRule="auto"/>
        <w:jc w:val="right"/>
        <w:rPr>
          <w:rFonts w:ascii="Arial" w:cs="Arial" w:eastAsia="Arial" w:hAnsi="Arial"/>
          <w:i w:val="1"/>
          <w:color w:val="000000"/>
        </w:rPr>
      </w:pPr>
      <w:r w:rsidDel="00000000" w:rsidR="00000000" w:rsidRPr="00000000">
        <w:rPr>
          <w:rtl w:val="0"/>
        </w:rPr>
      </w:r>
    </w:p>
    <w:p w:rsidR="00000000" w:rsidDel="00000000" w:rsidP="00000000" w:rsidRDefault="00000000" w:rsidRPr="00000000" w14:paraId="000000E3">
      <w:pPr>
        <w:tabs>
          <w:tab w:val="left" w:leader="none" w:pos="-720"/>
        </w:tabs>
        <w:spacing w:line="360" w:lineRule="auto"/>
        <w:jc w:val="right"/>
        <w:rPr>
          <w:rFonts w:ascii="Arial" w:cs="Arial" w:eastAsia="Arial" w:hAnsi="Arial"/>
          <w:i w:val="1"/>
          <w:color w:val="000000"/>
        </w:rPr>
      </w:pPr>
      <w:r w:rsidDel="00000000" w:rsidR="00000000" w:rsidRPr="00000000">
        <w:rPr>
          <w:rFonts w:ascii="Arial" w:cs="Arial" w:eastAsia="Arial" w:hAnsi="Arial"/>
          <w:i w:val="1"/>
          <w:color w:val="000000"/>
          <w:rtl w:val="0"/>
        </w:rPr>
        <w:t xml:space="preserve">Se incluye según acuerdo UNA-CONSACA-ACUE-035-2022</w:t>
      </w:r>
    </w:p>
    <w:p w:rsidR="00000000" w:rsidDel="00000000" w:rsidP="00000000" w:rsidRDefault="00000000" w:rsidRPr="00000000" w14:paraId="000000E4">
      <w:pPr>
        <w:tabs>
          <w:tab w:val="left" w:leader="none" w:pos="-720"/>
        </w:tabs>
        <w:spacing w:line="360" w:lineRule="auto"/>
        <w:jc w:val="both"/>
        <w:rPr>
          <w:rFonts w:ascii="Arial" w:cs="Arial" w:eastAsia="Arial" w:hAnsi="Arial"/>
          <w:b w:val="1"/>
          <w:color w:val="000000"/>
        </w:rPr>
      </w:pPr>
      <w:r w:rsidDel="00000000" w:rsidR="00000000" w:rsidRPr="00000000">
        <w:rPr>
          <w:rtl w:val="0"/>
        </w:rPr>
      </w:r>
    </w:p>
    <w:p w:rsidR="00000000" w:rsidDel="00000000" w:rsidP="00000000" w:rsidRDefault="00000000" w:rsidRPr="00000000" w14:paraId="000000E5">
      <w:pPr>
        <w:spacing w:line="360" w:lineRule="auto"/>
        <w:jc w:val="both"/>
        <w:rPr>
          <w:rFonts w:ascii="Arial" w:cs="Arial" w:eastAsia="Arial" w:hAnsi="Arial"/>
          <w:b w:val="1"/>
        </w:rPr>
      </w:pPr>
      <w:r w:rsidDel="00000000" w:rsidR="00000000" w:rsidRPr="00000000">
        <w:rPr>
          <w:rFonts w:ascii="Arial" w:cs="Arial" w:eastAsia="Arial" w:hAnsi="Arial"/>
          <w:b w:val="1"/>
          <w:rtl w:val="0"/>
        </w:rPr>
        <w:t xml:space="preserve">Artículo 22. </w:t>
        <w:tab/>
        <w:t xml:space="preserve">Definición del monto y aplicación a estudiantes con beca.</w:t>
      </w:r>
    </w:p>
    <w:p w:rsidR="00000000" w:rsidDel="00000000" w:rsidP="00000000" w:rsidRDefault="00000000" w:rsidRPr="00000000" w14:paraId="000000E6">
      <w:pPr>
        <w:spacing w:line="360" w:lineRule="auto"/>
        <w:jc w:val="both"/>
        <w:rPr>
          <w:rFonts w:ascii="Arial" w:cs="Arial" w:eastAsia="Arial" w:hAnsi="Arial"/>
        </w:rPr>
      </w:pPr>
      <w:r w:rsidDel="00000000" w:rsidR="00000000" w:rsidRPr="00000000">
        <w:rPr>
          <w:rtl w:val="0"/>
        </w:rPr>
      </w:r>
    </w:p>
    <w:p w:rsidR="00000000" w:rsidDel="00000000" w:rsidP="00000000" w:rsidRDefault="00000000" w:rsidRPr="00000000" w14:paraId="000000E7">
      <w:pPr>
        <w:spacing w:line="360" w:lineRule="auto"/>
        <w:jc w:val="both"/>
        <w:rPr>
          <w:rFonts w:ascii="Arial" w:cs="Arial" w:eastAsia="Arial" w:hAnsi="Arial"/>
        </w:rPr>
      </w:pPr>
      <w:r w:rsidDel="00000000" w:rsidR="00000000" w:rsidRPr="00000000">
        <w:rPr>
          <w:rFonts w:ascii="Arial" w:cs="Arial" w:eastAsia="Arial" w:hAnsi="Arial"/>
          <w:rtl w:val="0"/>
        </w:rPr>
        <w:t xml:space="preserve">Corresponderá a la persona que ocupe el cargo de Vicerrector de Vida Estudiantil, mediante resolución razonada y previa valoración por el Gabinete de Rectoría, fijar el monto que se cobrará para cada laboratorio y curso con práctica de laboratorio, y los criterios o tabla de compensación que beneficiará a los estudiantes según el tipo de beca. </w:t>
      </w:r>
    </w:p>
    <w:p w:rsidR="00000000" w:rsidDel="00000000" w:rsidP="00000000" w:rsidRDefault="00000000" w:rsidRPr="00000000" w14:paraId="000000E8">
      <w:pPr>
        <w:spacing w:line="360" w:lineRule="auto"/>
        <w:jc w:val="both"/>
        <w:rPr>
          <w:rFonts w:ascii="Arial" w:cs="Arial" w:eastAsia="Arial" w:hAnsi="Arial"/>
        </w:rPr>
      </w:pPr>
      <w:r w:rsidDel="00000000" w:rsidR="00000000" w:rsidRPr="00000000">
        <w:rPr>
          <w:rtl w:val="0"/>
        </w:rPr>
      </w:r>
    </w:p>
    <w:p w:rsidR="00000000" w:rsidDel="00000000" w:rsidP="00000000" w:rsidRDefault="00000000" w:rsidRPr="00000000" w14:paraId="000000E9">
      <w:pPr>
        <w:spacing w:line="360" w:lineRule="auto"/>
        <w:jc w:val="both"/>
        <w:rPr>
          <w:rFonts w:ascii="Arial" w:cs="Arial" w:eastAsia="Arial" w:hAnsi="Arial"/>
        </w:rPr>
      </w:pPr>
      <w:r w:rsidDel="00000000" w:rsidR="00000000" w:rsidRPr="00000000">
        <w:rPr>
          <w:rFonts w:ascii="Arial" w:cs="Arial" w:eastAsia="Arial" w:hAnsi="Arial"/>
          <w:rtl w:val="0"/>
        </w:rPr>
        <w:t xml:space="preserve">La definición del monto deberá fundamentarse en una recomendación previa emanada, en forma conjunta, por el Programa de Gestión Financiera y el Departamento de Bienestar Estudiantil.</w:t>
      </w:r>
    </w:p>
    <w:p w:rsidR="00000000" w:rsidDel="00000000" w:rsidP="00000000" w:rsidRDefault="00000000" w:rsidRPr="00000000" w14:paraId="000000EA">
      <w:pPr>
        <w:spacing w:line="360" w:lineRule="auto"/>
        <w:jc w:val="both"/>
        <w:rPr>
          <w:rFonts w:ascii="Arial" w:cs="Arial" w:eastAsia="Arial" w:hAnsi="Arial"/>
        </w:rPr>
      </w:pPr>
      <w:r w:rsidDel="00000000" w:rsidR="00000000" w:rsidRPr="00000000">
        <w:rPr>
          <w:rtl w:val="0"/>
        </w:rPr>
      </w:r>
    </w:p>
    <w:p w:rsidR="00000000" w:rsidDel="00000000" w:rsidP="00000000" w:rsidRDefault="00000000" w:rsidRPr="00000000" w14:paraId="000000EB">
      <w:pPr>
        <w:spacing w:line="360" w:lineRule="auto"/>
        <w:jc w:val="both"/>
        <w:rPr>
          <w:rFonts w:ascii="Arial" w:cs="Arial" w:eastAsia="Arial" w:hAnsi="Arial"/>
          <w:color w:val="000000"/>
        </w:rPr>
      </w:pPr>
      <w:r w:rsidDel="00000000" w:rsidR="00000000" w:rsidRPr="00000000">
        <w:rPr>
          <w:rFonts w:ascii="Arial" w:cs="Arial" w:eastAsia="Arial" w:hAnsi="Arial"/>
          <w:rtl w:val="0"/>
        </w:rPr>
        <w:t xml:space="preserve">Salvo que la persona que ocupe el cargo de Vicerrector de Vida Estudiantil apruebe otro monto, los vigentes se ajustarán automáticamente conforme varíe el IPC del año inmediato anterior.</w:t>
      </w:r>
      <w:r w:rsidDel="00000000" w:rsidR="00000000" w:rsidRPr="00000000">
        <w:rPr>
          <w:rtl w:val="0"/>
        </w:rPr>
      </w:r>
    </w:p>
    <w:p w:rsidR="00000000" w:rsidDel="00000000" w:rsidP="00000000" w:rsidRDefault="00000000" w:rsidRPr="00000000" w14:paraId="000000EC">
      <w:pPr>
        <w:spacing w:line="360" w:lineRule="auto"/>
        <w:jc w:val="right"/>
        <w:rPr>
          <w:rFonts w:ascii="Arial" w:cs="Arial" w:eastAsia="Arial" w:hAnsi="Arial"/>
          <w:b w:val="1"/>
        </w:rPr>
      </w:pPr>
      <w:r w:rsidDel="00000000" w:rsidR="00000000" w:rsidRPr="00000000">
        <w:rPr>
          <w:rFonts w:ascii="Arial" w:cs="Arial" w:eastAsia="Arial" w:hAnsi="Arial"/>
          <w:i w:val="1"/>
          <w:rtl w:val="0"/>
        </w:rPr>
        <w:t xml:space="preserve">Se incluye según el acuerdo UNA-SCU-ACUE-1071-2017.</w:t>
      </w:r>
      <w:r w:rsidDel="00000000" w:rsidR="00000000" w:rsidRPr="00000000">
        <w:rPr>
          <w:rtl w:val="0"/>
        </w:rPr>
      </w:r>
    </w:p>
    <w:p w:rsidR="00000000" w:rsidDel="00000000" w:rsidP="00000000" w:rsidRDefault="00000000" w:rsidRPr="00000000" w14:paraId="000000ED">
      <w:pPr>
        <w:spacing w:line="360" w:lineRule="auto"/>
        <w:jc w:val="both"/>
        <w:rPr>
          <w:rFonts w:ascii="Arial" w:cs="Arial" w:eastAsia="Arial" w:hAnsi="Arial"/>
          <w:b w:val="1"/>
        </w:rPr>
      </w:pPr>
      <w:r w:rsidDel="00000000" w:rsidR="00000000" w:rsidRPr="00000000">
        <w:rPr>
          <w:rtl w:val="0"/>
        </w:rPr>
      </w:r>
    </w:p>
    <w:p w:rsidR="00000000" w:rsidDel="00000000" w:rsidP="00000000" w:rsidRDefault="00000000" w:rsidRPr="00000000" w14:paraId="000000EE">
      <w:pPr>
        <w:spacing w:line="360" w:lineRule="auto"/>
        <w:jc w:val="both"/>
        <w:rPr>
          <w:rFonts w:ascii="Arial" w:cs="Arial" w:eastAsia="Arial" w:hAnsi="Arial"/>
          <w:b w:val="1"/>
        </w:rPr>
      </w:pPr>
      <w:r w:rsidDel="00000000" w:rsidR="00000000" w:rsidRPr="00000000">
        <w:rPr>
          <w:rFonts w:ascii="Arial" w:cs="Arial" w:eastAsia="Arial" w:hAnsi="Arial"/>
          <w:b w:val="1"/>
          <w:rtl w:val="0"/>
        </w:rPr>
        <w:t xml:space="preserve">TRANSITORIO AL ARTÍCULO 22:</w:t>
      </w:r>
    </w:p>
    <w:p w:rsidR="00000000" w:rsidDel="00000000" w:rsidP="00000000" w:rsidRDefault="00000000" w:rsidRPr="00000000" w14:paraId="000000EF">
      <w:pPr>
        <w:spacing w:line="360" w:lineRule="auto"/>
        <w:jc w:val="both"/>
        <w:rPr>
          <w:rFonts w:ascii="Arial" w:cs="Arial" w:eastAsia="Arial" w:hAnsi="Arial"/>
        </w:rPr>
      </w:pPr>
      <w:r w:rsidDel="00000000" w:rsidR="00000000" w:rsidRPr="00000000">
        <w:rPr>
          <w:rtl w:val="0"/>
        </w:rPr>
      </w:r>
    </w:p>
    <w:p w:rsidR="00000000" w:rsidDel="00000000" w:rsidP="00000000" w:rsidRDefault="00000000" w:rsidRPr="00000000" w14:paraId="000000F0">
      <w:pPr>
        <w:tabs>
          <w:tab w:val="left" w:leader="none" w:pos="-720"/>
        </w:tabs>
        <w:spacing w:line="360" w:lineRule="auto"/>
        <w:jc w:val="both"/>
        <w:rPr>
          <w:rFonts w:ascii="Arial" w:cs="Arial" w:eastAsia="Arial" w:hAnsi="Arial"/>
          <w:color w:val="000000"/>
        </w:rPr>
      </w:pPr>
      <w:r w:rsidDel="00000000" w:rsidR="00000000" w:rsidRPr="00000000">
        <w:rPr>
          <w:rFonts w:ascii="Arial" w:cs="Arial" w:eastAsia="Arial" w:hAnsi="Arial"/>
          <w:color w:val="000000"/>
          <w:rtl w:val="0"/>
        </w:rPr>
        <w:t xml:space="preserve">Hasta tanto la Vicerrectora de Vida Estudiantil no emita mediante resolución razonada la clasificación, monto de cobro y sistema de aplicación del monto a los estudiantes becados, se aplicarán los montos indexados establecido por el Consejo Universitario en el acuerdo SCU-1660-92 del 8 de octubre de 1992 Folleto 84 MODIFICADO MEDIANTE ARTÍCULO TERCERO, INCISO II, DE LA SESIÓN CELEBRADA EL DÍA 28 DE JULIO DE 1993, ACTA # 1574-207, que ha sido derogado por esta modificación.</w:t>
      </w:r>
    </w:p>
    <w:p w:rsidR="00000000" w:rsidDel="00000000" w:rsidP="00000000" w:rsidRDefault="00000000" w:rsidRPr="00000000" w14:paraId="000000F1">
      <w:pPr>
        <w:tabs>
          <w:tab w:val="left" w:leader="none" w:pos="-720"/>
        </w:tabs>
        <w:spacing w:line="360" w:lineRule="auto"/>
        <w:jc w:val="both"/>
        <w:rPr>
          <w:rFonts w:ascii="Arial" w:cs="Arial" w:eastAsia="Arial" w:hAnsi="Arial"/>
          <w:color w:val="000000"/>
        </w:rPr>
      </w:pPr>
      <w:r w:rsidDel="00000000" w:rsidR="00000000" w:rsidRPr="00000000">
        <w:rPr>
          <w:rtl w:val="0"/>
        </w:rPr>
      </w:r>
    </w:p>
    <w:p w:rsidR="00000000" w:rsidDel="00000000" w:rsidP="00000000" w:rsidRDefault="00000000" w:rsidRPr="00000000" w14:paraId="000000F2">
      <w:pPr>
        <w:tabs>
          <w:tab w:val="left" w:leader="none" w:pos="-720"/>
        </w:tabs>
        <w:spacing w:line="360" w:lineRule="auto"/>
        <w:jc w:val="right"/>
        <w:rPr>
          <w:rFonts w:ascii="Arial" w:cs="Arial" w:eastAsia="Arial" w:hAnsi="Arial"/>
          <w:i w:val="1"/>
          <w:color w:val="000000"/>
        </w:rPr>
      </w:pPr>
      <w:r w:rsidDel="00000000" w:rsidR="00000000" w:rsidRPr="00000000">
        <w:rPr>
          <w:rFonts w:ascii="Arial" w:cs="Arial" w:eastAsia="Arial" w:hAnsi="Arial"/>
          <w:i w:val="1"/>
          <w:color w:val="000000"/>
          <w:rtl w:val="0"/>
        </w:rPr>
        <w:t xml:space="preserve">Se incluye según el acuerdo UNA-SCU-ACUE-1071-2017.</w:t>
      </w:r>
    </w:p>
    <w:p w:rsidR="00000000" w:rsidDel="00000000" w:rsidP="00000000" w:rsidRDefault="00000000" w:rsidRPr="00000000" w14:paraId="000000F3">
      <w:pPr>
        <w:tabs>
          <w:tab w:val="left" w:leader="none" w:pos="-720"/>
        </w:tabs>
        <w:spacing w:line="360" w:lineRule="auto"/>
        <w:jc w:val="both"/>
        <w:rPr>
          <w:rFonts w:ascii="Arial" w:cs="Arial" w:eastAsia="Arial" w:hAnsi="Arial"/>
          <w:color w:val="000000"/>
        </w:rPr>
      </w:pPr>
      <w:r w:rsidDel="00000000" w:rsidR="00000000" w:rsidRPr="00000000">
        <w:rPr>
          <w:rtl w:val="0"/>
        </w:rPr>
      </w:r>
    </w:p>
    <w:p w:rsidR="00000000" w:rsidDel="00000000" w:rsidP="00000000" w:rsidRDefault="00000000" w:rsidRPr="00000000" w14:paraId="000000F4">
      <w:pPr>
        <w:tabs>
          <w:tab w:val="left" w:leader="none" w:pos="-720"/>
        </w:tabs>
        <w:spacing w:line="360" w:lineRule="auto"/>
        <w:jc w:val="both"/>
        <w:rPr>
          <w:rFonts w:ascii="Arial" w:cs="Arial" w:eastAsia="Arial" w:hAnsi="Arial"/>
          <w:b w:val="1"/>
        </w:rPr>
      </w:pPr>
      <w:r w:rsidDel="00000000" w:rsidR="00000000" w:rsidRPr="00000000">
        <w:rPr>
          <w:rFonts w:ascii="Arial" w:cs="Arial" w:eastAsia="Arial" w:hAnsi="Arial"/>
          <w:b w:val="1"/>
          <w:color w:val="000000"/>
          <w:rtl w:val="0"/>
        </w:rPr>
        <w:t xml:space="preserve">Artículo 23.</w:t>
        <w:tab/>
        <w:t xml:space="preserve"> Clasificación de los laboratorios para el cobro</w:t>
      </w:r>
      <w:r w:rsidDel="00000000" w:rsidR="00000000" w:rsidRPr="00000000">
        <w:rPr>
          <w:rtl w:val="0"/>
        </w:rPr>
      </w:r>
    </w:p>
    <w:p w:rsidR="00000000" w:rsidDel="00000000" w:rsidP="00000000" w:rsidRDefault="00000000" w:rsidRPr="00000000" w14:paraId="000000F5">
      <w:pPr>
        <w:spacing w:line="360" w:lineRule="auto"/>
        <w:jc w:val="both"/>
        <w:rPr>
          <w:rFonts w:ascii="Arial" w:cs="Arial" w:eastAsia="Arial" w:hAnsi="Arial"/>
        </w:rPr>
      </w:pPr>
      <w:r w:rsidDel="00000000" w:rsidR="00000000" w:rsidRPr="00000000">
        <w:rPr>
          <w:rtl w:val="0"/>
        </w:rPr>
      </w:r>
    </w:p>
    <w:p w:rsidR="00000000" w:rsidDel="00000000" w:rsidP="00000000" w:rsidRDefault="00000000" w:rsidRPr="00000000" w14:paraId="000000F6">
      <w:pPr>
        <w:spacing w:line="360" w:lineRule="auto"/>
        <w:jc w:val="both"/>
        <w:rPr>
          <w:rFonts w:ascii="Arial" w:cs="Arial" w:eastAsia="Arial" w:hAnsi="Arial"/>
        </w:rPr>
      </w:pPr>
      <w:r w:rsidDel="00000000" w:rsidR="00000000" w:rsidRPr="00000000">
        <w:rPr>
          <w:rFonts w:ascii="Arial" w:cs="Arial" w:eastAsia="Arial" w:hAnsi="Arial"/>
          <w:rtl w:val="0"/>
        </w:rPr>
        <w:t xml:space="preserve">El cobro de los laboratorios deberá contemplar, al menos, tres diferentes clasificaciones o tipos de laboratorios o cursos, basado en los diferentes costos de su operación y equipo. Los criterios que se deben utilizar para definir las clasificaciones y fijar los montos deberán ser, al menos, el uso de los siguientes elementos:</w:t>
      </w:r>
    </w:p>
    <w:p w:rsidR="00000000" w:rsidDel="00000000" w:rsidP="00000000" w:rsidRDefault="00000000" w:rsidRPr="00000000" w14:paraId="000000F7">
      <w:pPr>
        <w:spacing w:line="360" w:lineRule="auto"/>
        <w:jc w:val="both"/>
        <w:rPr>
          <w:rFonts w:ascii="Arial" w:cs="Arial" w:eastAsia="Arial" w:hAnsi="Arial"/>
        </w:rPr>
      </w:pPr>
      <w:r w:rsidDel="00000000" w:rsidR="00000000" w:rsidRPr="00000000">
        <w:rPr>
          <w:rtl w:val="0"/>
        </w:rPr>
      </w:r>
    </w:p>
    <w:p w:rsidR="00000000" w:rsidDel="00000000" w:rsidP="00000000" w:rsidRDefault="00000000" w:rsidRPr="00000000" w14:paraId="000000F8">
      <w:pPr>
        <w:numPr>
          <w:ilvl w:val="0"/>
          <w:numId w:val="7"/>
        </w:numPr>
        <w:shd w:fill="ffffff" w:val="clear"/>
        <w:spacing w:line="360" w:lineRule="auto"/>
        <w:ind w:left="327" w:hanging="327"/>
        <w:jc w:val="both"/>
        <w:rPr>
          <w:highlight w:val="white"/>
        </w:rPr>
      </w:pPr>
      <w:r w:rsidDel="00000000" w:rsidR="00000000" w:rsidRPr="00000000">
        <w:rPr>
          <w:rFonts w:ascii="Arial" w:cs="Arial" w:eastAsia="Arial" w:hAnsi="Arial"/>
          <w:color w:val="000000"/>
          <w:rtl w:val="0"/>
        </w:rPr>
        <w:t xml:space="preserve">Reactivos químicos que se adquieren en el país o en el exterior.</w:t>
      </w:r>
      <w:r w:rsidDel="00000000" w:rsidR="00000000" w:rsidRPr="00000000">
        <w:rPr>
          <w:rtl w:val="0"/>
        </w:rPr>
      </w:r>
    </w:p>
    <w:p w:rsidR="00000000" w:rsidDel="00000000" w:rsidP="00000000" w:rsidRDefault="00000000" w:rsidRPr="00000000" w14:paraId="000000F9">
      <w:pPr>
        <w:shd w:fill="ffffff" w:val="clear"/>
        <w:spacing w:line="360" w:lineRule="auto"/>
        <w:ind w:left="327" w:firstLine="0"/>
        <w:jc w:val="both"/>
        <w:rPr>
          <w:rFonts w:ascii="Arial" w:cs="Arial" w:eastAsia="Arial" w:hAnsi="Arial"/>
          <w:highlight w:val="white"/>
        </w:rPr>
      </w:pPr>
      <w:r w:rsidDel="00000000" w:rsidR="00000000" w:rsidRPr="00000000">
        <w:rPr>
          <w:rtl w:val="0"/>
        </w:rPr>
      </w:r>
    </w:p>
    <w:p w:rsidR="00000000" w:rsidDel="00000000" w:rsidP="00000000" w:rsidRDefault="00000000" w:rsidRPr="00000000" w14:paraId="000000FA">
      <w:pPr>
        <w:numPr>
          <w:ilvl w:val="0"/>
          <w:numId w:val="7"/>
        </w:numPr>
        <w:spacing w:line="360" w:lineRule="auto"/>
        <w:ind w:left="327" w:hanging="327"/>
        <w:jc w:val="both"/>
        <w:rPr/>
      </w:pPr>
      <w:r w:rsidDel="00000000" w:rsidR="00000000" w:rsidRPr="00000000">
        <w:rPr>
          <w:rFonts w:ascii="Arial" w:cs="Arial" w:eastAsia="Arial" w:hAnsi="Arial"/>
          <w:highlight w:val="white"/>
          <w:rtl w:val="0"/>
        </w:rPr>
        <w:t xml:space="preserve">Equipo que debe adquirirse fuera</w:t>
      </w:r>
      <w:r w:rsidDel="00000000" w:rsidR="00000000" w:rsidRPr="00000000">
        <w:rPr>
          <w:rFonts w:ascii="Arial" w:cs="Arial" w:eastAsia="Arial" w:hAnsi="Arial"/>
          <w:rtl w:val="0"/>
        </w:rPr>
        <w:t xml:space="preserve"> del país, frecuencia de renovación y actualización, taladros, lijadoras, cuchillos, brocas, disco, esmeriladora, seguetas, tacómetro, gata hidráulica, entre otros.</w:t>
      </w:r>
    </w:p>
    <w:p w:rsidR="00000000" w:rsidDel="00000000" w:rsidP="00000000" w:rsidRDefault="00000000" w:rsidRPr="00000000" w14:paraId="000000FB">
      <w:pPr>
        <w:spacing w:line="360" w:lineRule="auto"/>
        <w:ind w:left="327" w:firstLine="0"/>
        <w:jc w:val="both"/>
        <w:rPr>
          <w:rFonts w:ascii="Arial" w:cs="Arial" w:eastAsia="Arial" w:hAnsi="Arial"/>
        </w:rPr>
      </w:pPr>
      <w:r w:rsidDel="00000000" w:rsidR="00000000" w:rsidRPr="00000000">
        <w:rPr>
          <w:rtl w:val="0"/>
        </w:rPr>
      </w:r>
    </w:p>
    <w:p w:rsidR="00000000" w:rsidDel="00000000" w:rsidP="00000000" w:rsidRDefault="00000000" w:rsidRPr="00000000" w14:paraId="000000FC">
      <w:pPr>
        <w:numPr>
          <w:ilvl w:val="0"/>
          <w:numId w:val="7"/>
        </w:numPr>
        <w:spacing w:line="360" w:lineRule="auto"/>
        <w:ind w:left="327" w:hanging="327"/>
        <w:jc w:val="both"/>
        <w:rPr/>
      </w:pPr>
      <w:r w:rsidDel="00000000" w:rsidR="00000000" w:rsidRPr="00000000">
        <w:rPr>
          <w:rFonts w:ascii="Arial" w:cs="Arial" w:eastAsia="Arial" w:hAnsi="Arial"/>
          <w:rtl w:val="0"/>
        </w:rPr>
        <w:t xml:space="preserve">Instrumentos de precisión y medida como balanzas, colorímetros, extractores, instrumentos de precisión, estereoscopios, microscopios, motosierra, cintas de medición, brújulas, amperímetros, voltímetros.</w:t>
      </w:r>
    </w:p>
    <w:p w:rsidR="00000000" w:rsidDel="00000000" w:rsidP="00000000" w:rsidRDefault="00000000" w:rsidRPr="00000000" w14:paraId="000000FD">
      <w:pPr>
        <w:spacing w:line="360" w:lineRule="auto"/>
        <w:ind w:left="327" w:firstLine="0"/>
        <w:jc w:val="both"/>
        <w:rPr>
          <w:rFonts w:ascii="Arial" w:cs="Arial" w:eastAsia="Arial" w:hAnsi="Arial"/>
        </w:rPr>
      </w:pPr>
      <w:r w:rsidDel="00000000" w:rsidR="00000000" w:rsidRPr="00000000">
        <w:rPr>
          <w:rtl w:val="0"/>
        </w:rPr>
      </w:r>
    </w:p>
    <w:p w:rsidR="00000000" w:rsidDel="00000000" w:rsidP="00000000" w:rsidRDefault="00000000" w:rsidRPr="00000000" w14:paraId="000000FE">
      <w:pPr>
        <w:numPr>
          <w:ilvl w:val="0"/>
          <w:numId w:val="7"/>
        </w:numPr>
        <w:spacing w:line="360" w:lineRule="auto"/>
        <w:ind w:left="327" w:hanging="327"/>
        <w:jc w:val="both"/>
        <w:rPr/>
      </w:pPr>
      <w:r w:rsidDel="00000000" w:rsidR="00000000" w:rsidRPr="00000000">
        <w:rPr>
          <w:rFonts w:ascii="Arial" w:cs="Arial" w:eastAsia="Arial" w:hAnsi="Arial"/>
          <w:rtl w:val="0"/>
        </w:rPr>
        <w:t xml:space="preserve">Cristalería, que en su mayor parte es importada (beaker, probetas, tubos de ensayo, pipetas, buretas, láminas, etc.).</w:t>
      </w:r>
    </w:p>
    <w:p w:rsidR="00000000" w:rsidDel="00000000" w:rsidP="00000000" w:rsidRDefault="00000000" w:rsidRPr="00000000" w14:paraId="000000FF">
      <w:pPr>
        <w:spacing w:line="360" w:lineRule="auto"/>
        <w:ind w:left="327" w:firstLine="0"/>
        <w:jc w:val="both"/>
        <w:rPr>
          <w:rFonts w:ascii="Arial" w:cs="Arial" w:eastAsia="Arial" w:hAnsi="Arial"/>
        </w:rPr>
      </w:pPr>
      <w:r w:rsidDel="00000000" w:rsidR="00000000" w:rsidRPr="00000000">
        <w:rPr>
          <w:rtl w:val="0"/>
        </w:rPr>
      </w:r>
    </w:p>
    <w:p w:rsidR="00000000" w:rsidDel="00000000" w:rsidP="00000000" w:rsidRDefault="00000000" w:rsidRPr="00000000" w14:paraId="00000100">
      <w:pPr>
        <w:numPr>
          <w:ilvl w:val="0"/>
          <w:numId w:val="7"/>
        </w:numPr>
        <w:spacing w:line="360" w:lineRule="auto"/>
        <w:ind w:left="327" w:hanging="327"/>
        <w:jc w:val="both"/>
        <w:rPr/>
      </w:pPr>
      <w:r w:rsidDel="00000000" w:rsidR="00000000" w:rsidRPr="00000000">
        <w:rPr>
          <w:rFonts w:ascii="Arial" w:cs="Arial" w:eastAsia="Arial" w:hAnsi="Arial"/>
          <w:rtl w:val="0"/>
        </w:rPr>
        <w:t xml:space="preserve">Computadores y software.</w:t>
      </w:r>
    </w:p>
    <w:p w:rsidR="00000000" w:rsidDel="00000000" w:rsidP="00000000" w:rsidRDefault="00000000" w:rsidRPr="00000000" w14:paraId="00000101">
      <w:pPr>
        <w:spacing w:line="360" w:lineRule="auto"/>
        <w:ind w:left="327" w:firstLine="0"/>
        <w:jc w:val="both"/>
        <w:rPr>
          <w:rFonts w:ascii="Arial" w:cs="Arial" w:eastAsia="Arial" w:hAnsi="Arial"/>
        </w:rPr>
      </w:pPr>
      <w:r w:rsidDel="00000000" w:rsidR="00000000" w:rsidRPr="00000000">
        <w:rPr>
          <w:rtl w:val="0"/>
        </w:rPr>
      </w:r>
    </w:p>
    <w:p w:rsidR="00000000" w:rsidDel="00000000" w:rsidP="00000000" w:rsidRDefault="00000000" w:rsidRPr="00000000" w14:paraId="00000102">
      <w:pPr>
        <w:numPr>
          <w:ilvl w:val="0"/>
          <w:numId w:val="7"/>
        </w:numPr>
        <w:spacing w:line="360" w:lineRule="auto"/>
        <w:ind w:left="327" w:hanging="327"/>
        <w:jc w:val="both"/>
        <w:rPr/>
      </w:pPr>
      <w:r w:rsidDel="00000000" w:rsidR="00000000" w:rsidRPr="00000000">
        <w:rPr>
          <w:rFonts w:ascii="Arial" w:cs="Arial" w:eastAsia="Arial" w:hAnsi="Arial"/>
          <w:rtl w:val="0"/>
        </w:rPr>
        <w:t xml:space="preserve">Mantenimiento del equipo, reparaciones, compra de repuestos.</w:t>
      </w:r>
    </w:p>
    <w:p w:rsidR="00000000" w:rsidDel="00000000" w:rsidP="00000000" w:rsidRDefault="00000000" w:rsidRPr="00000000" w14:paraId="00000103">
      <w:pPr>
        <w:spacing w:line="360" w:lineRule="auto"/>
        <w:ind w:left="327" w:firstLine="0"/>
        <w:jc w:val="both"/>
        <w:rPr>
          <w:rFonts w:ascii="Arial" w:cs="Arial" w:eastAsia="Arial" w:hAnsi="Arial"/>
        </w:rPr>
      </w:pPr>
      <w:r w:rsidDel="00000000" w:rsidR="00000000" w:rsidRPr="00000000">
        <w:rPr>
          <w:rtl w:val="0"/>
        </w:rPr>
      </w:r>
    </w:p>
    <w:p w:rsidR="00000000" w:rsidDel="00000000" w:rsidP="00000000" w:rsidRDefault="00000000" w:rsidRPr="00000000" w14:paraId="00000104">
      <w:pPr>
        <w:numPr>
          <w:ilvl w:val="0"/>
          <w:numId w:val="7"/>
        </w:numPr>
        <w:spacing w:line="360" w:lineRule="auto"/>
        <w:ind w:left="327" w:hanging="327"/>
        <w:jc w:val="both"/>
        <w:rPr/>
      </w:pPr>
      <w:r w:rsidDel="00000000" w:rsidR="00000000" w:rsidRPr="00000000">
        <w:rPr>
          <w:rFonts w:ascii="Arial" w:cs="Arial" w:eastAsia="Arial" w:hAnsi="Arial"/>
          <w:rtl w:val="0"/>
        </w:rPr>
        <w:t xml:space="preserve">Limpieza del equipo e instrumentos.</w:t>
      </w:r>
    </w:p>
    <w:p w:rsidR="00000000" w:rsidDel="00000000" w:rsidP="00000000" w:rsidRDefault="00000000" w:rsidRPr="00000000" w14:paraId="00000105">
      <w:pPr>
        <w:spacing w:line="360" w:lineRule="auto"/>
        <w:jc w:val="both"/>
        <w:rPr>
          <w:rFonts w:ascii="Arial" w:cs="Arial" w:eastAsia="Arial" w:hAnsi="Arial"/>
        </w:rPr>
      </w:pPr>
      <w:r w:rsidDel="00000000" w:rsidR="00000000" w:rsidRPr="00000000">
        <w:rPr>
          <w:rtl w:val="0"/>
        </w:rPr>
      </w:r>
    </w:p>
    <w:p w:rsidR="00000000" w:rsidDel="00000000" w:rsidP="00000000" w:rsidRDefault="00000000" w:rsidRPr="00000000" w14:paraId="00000106">
      <w:pPr>
        <w:numPr>
          <w:ilvl w:val="0"/>
          <w:numId w:val="7"/>
        </w:numPr>
        <w:spacing w:line="360" w:lineRule="auto"/>
        <w:ind w:left="327" w:hanging="327"/>
        <w:jc w:val="both"/>
        <w:rPr/>
      </w:pPr>
      <w:r w:rsidDel="00000000" w:rsidR="00000000" w:rsidRPr="00000000">
        <w:rPr>
          <w:rFonts w:ascii="Arial" w:cs="Arial" w:eastAsia="Arial" w:hAnsi="Arial"/>
          <w:rtl w:val="0"/>
        </w:rPr>
        <w:t xml:space="preserve">Otros rubros: gas, agua destilada, electricidad, hielo, combustible, madera, laca, pegamentos, pintura.</w:t>
      </w:r>
    </w:p>
    <w:p w:rsidR="00000000" w:rsidDel="00000000" w:rsidP="00000000" w:rsidRDefault="00000000" w:rsidRPr="00000000" w14:paraId="00000107">
      <w:pPr>
        <w:spacing w:line="360" w:lineRule="auto"/>
        <w:ind w:left="327" w:firstLine="0"/>
        <w:jc w:val="both"/>
        <w:rPr>
          <w:rFonts w:ascii="Arial" w:cs="Arial" w:eastAsia="Arial" w:hAnsi="Arial"/>
        </w:rPr>
      </w:pPr>
      <w:r w:rsidDel="00000000" w:rsidR="00000000" w:rsidRPr="00000000">
        <w:rPr>
          <w:rtl w:val="0"/>
        </w:rPr>
      </w:r>
    </w:p>
    <w:p w:rsidR="00000000" w:rsidDel="00000000" w:rsidP="00000000" w:rsidRDefault="00000000" w:rsidRPr="00000000" w14:paraId="00000108">
      <w:pPr>
        <w:numPr>
          <w:ilvl w:val="0"/>
          <w:numId w:val="7"/>
        </w:numPr>
        <w:spacing w:line="360" w:lineRule="auto"/>
        <w:ind w:left="327" w:hanging="327"/>
        <w:jc w:val="both"/>
        <w:rPr/>
      </w:pPr>
      <w:r w:rsidDel="00000000" w:rsidR="00000000" w:rsidRPr="00000000">
        <w:rPr>
          <w:rFonts w:ascii="Arial" w:cs="Arial" w:eastAsia="Arial" w:hAnsi="Arial"/>
          <w:rtl w:val="0"/>
        </w:rPr>
        <w:t xml:space="preserve">Realización de Giras.</w:t>
      </w:r>
      <w:r w:rsidDel="00000000" w:rsidR="00000000" w:rsidRPr="00000000">
        <w:rPr>
          <w:rtl w:val="0"/>
        </w:rPr>
      </w:r>
    </w:p>
    <w:p w:rsidR="00000000" w:rsidDel="00000000" w:rsidP="00000000" w:rsidRDefault="00000000" w:rsidRPr="00000000" w14:paraId="00000109">
      <w:pPr>
        <w:spacing w:line="360" w:lineRule="auto"/>
        <w:jc w:val="both"/>
        <w:rPr>
          <w:rFonts w:ascii="Arial" w:cs="Arial" w:eastAsia="Arial" w:hAnsi="Arial"/>
          <w:i w:val="1"/>
        </w:rPr>
      </w:pPr>
      <w:r w:rsidDel="00000000" w:rsidR="00000000" w:rsidRPr="00000000">
        <w:rPr>
          <w:rtl w:val="0"/>
        </w:rPr>
      </w:r>
    </w:p>
    <w:p w:rsidR="00000000" w:rsidDel="00000000" w:rsidP="00000000" w:rsidRDefault="00000000" w:rsidRPr="00000000" w14:paraId="0000010A">
      <w:pPr>
        <w:spacing w:line="360" w:lineRule="auto"/>
        <w:jc w:val="right"/>
        <w:rPr>
          <w:rFonts w:ascii="Arial" w:cs="Arial" w:eastAsia="Arial" w:hAnsi="Arial"/>
          <w:b w:val="1"/>
        </w:rPr>
      </w:pPr>
      <w:r w:rsidDel="00000000" w:rsidR="00000000" w:rsidRPr="00000000">
        <w:rPr>
          <w:rFonts w:ascii="Arial" w:cs="Arial" w:eastAsia="Arial" w:hAnsi="Arial"/>
          <w:i w:val="1"/>
          <w:rtl w:val="0"/>
        </w:rPr>
        <w:t xml:space="preserve">Se incluye según acuerdo UNA-SCU-ACUE-1071-2017.</w:t>
      </w:r>
      <w:r w:rsidDel="00000000" w:rsidR="00000000" w:rsidRPr="00000000">
        <w:rPr>
          <w:rtl w:val="0"/>
        </w:rPr>
      </w:r>
    </w:p>
    <w:p w:rsidR="00000000" w:rsidDel="00000000" w:rsidP="00000000" w:rsidRDefault="00000000" w:rsidRPr="00000000" w14:paraId="0000010B">
      <w:pPr>
        <w:spacing w:line="360" w:lineRule="auto"/>
        <w:jc w:val="both"/>
        <w:rPr>
          <w:rFonts w:ascii="Arial" w:cs="Arial" w:eastAsia="Arial" w:hAnsi="Arial"/>
          <w:b w:val="1"/>
        </w:rPr>
      </w:pPr>
      <w:r w:rsidDel="00000000" w:rsidR="00000000" w:rsidRPr="00000000">
        <w:rPr>
          <w:rtl w:val="0"/>
        </w:rPr>
      </w:r>
    </w:p>
    <w:p w:rsidR="00000000" w:rsidDel="00000000" w:rsidP="00000000" w:rsidRDefault="00000000" w:rsidRPr="00000000" w14:paraId="0000010C">
      <w:pPr>
        <w:spacing w:line="360" w:lineRule="auto"/>
        <w:jc w:val="both"/>
        <w:rPr>
          <w:rFonts w:ascii="Arial" w:cs="Arial" w:eastAsia="Arial" w:hAnsi="Arial"/>
          <w:b w:val="1"/>
        </w:rPr>
      </w:pPr>
      <w:r w:rsidDel="00000000" w:rsidR="00000000" w:rsidRPr="00000000">
        <w:rPr>
          <w:rFonts w:ascii="Arial" w:cs="Arial" w:eastAsia="Arial" w:hAnsi="Arial"/>
          <w:b w:val="1"/>
          <w:rtl w:val="0"/>
        </w:rPr>
        <w:t xml:space="preserve">Artículo 24:  Destino de los recursos por cobro de laboratorios</w:t>
      </w:r>
    </w:p>
    <w:p w:rsidR="00000000" w:rsidDel="00000000" w:rsidP="00000000" w:rsidRDefault="00000000" w:rsidRPr="00000000" w14:paraId="0000010D">
      <w:pPr>
        <w:spacing w:line="360" w:lineRule="auto"/>
        <w:jc w:val="both"/>
        <w:rPr>
          <w:rFonts w:ascii="Arial" w:cs="Arial" w:eastAsia="Arial" w:hAnsi="Arial"/>
        </w:rPr>
      </w:pPr>
      <w:r w:rsidDel="00000000" w:rsidR="00000000" w:rsidRPr="00000000">
        <w:rPr>
          <w:rtl w:val="0"/>
        </w:rPr>
      </w:r>
    </w:p>
    <w:p w:rsidR="00000000" w:rsidDel="00000000" w:rsidP="00000000" w:rsidRDefault="00000000" w:rsidRPr="00000000" w14:paraId="0000010E">
      <w:pPr>
        <w:tabs>
          <w:tab w:val="left" w:leader="none" w:pos="-720"/>
        </w:tabs>
        <w:spacing w:line="360" w:lineRule="auto"/>
        <w:jc w:val="both"/>
        <w:rPr>
          <w:rFonts w:ascii="Arial" w:cs="Arial" w:eastAsia="Arial" w:hAnsi="Arial"/>
          <w:i w:val="1"/>
        </w:rPr>
      </w:pPr>
      <w:r w:rsidDel="00000000" w:rsidR="00000000" w:rsidRPr="00000000">
        <w:rPr>
          <w:rFonts w:ascii="Arial" w:cs="Arial" w:eastAsia="Arial" w:hAnsi="Arial"/>
          <w:color w:val="000000"/>
          <w:rtl w:val="0"/>
        </w:rPr>
        <w:t xml:space="preserve">Los estudiantes pagarán los montos antes indicados en el Programa de Gestión Financiera. Los fondos recaudados por concepto de cobro laboratorios o cursos con práctica en laboratorios se asignarán al presupuesto de operación de la unidad académica correspondiente, durante el mismo período presupuestario, por modificación externa, según corresponda. No formará parte del Fondo de Becas.</w:t>
      </w:r>
      <w:r w:rsidDel="00000000" w:rsidR="00000000" w:rsidRPr="00000000">
        <w:rPr>
          <w:rtl w:val="0"/>
        </w:rPr>
      </w:r>
    </w:p>
    <w:p w:rsidR="00000000" w:rsidDel="00000000" w:rsidP="00000000" w:rsidRDefault="00000000" w:rsidRPr="00000000" w14:paraId="0000010F">
      <w:pPr>
        <w:spacing w:line="360" w:lineRule="auto"/>
        <w:jc w:val="both"/>
        <w:rPr>
          <w:rFonts w:ascii="Arial" w:cs="Arial" w:eastAsia="Arial" w:hAnsi="Arial"/>
          <w:i w:val="1"/>
        </w:rPr>
      </w:pPr>
      <w:r w:rsidDel="00000000" w:rsidR="00000000" w:rsidRPr="00000000">
        <w:rPr>
          <w:rtl w:val="0"/>
        </w:rPr>
      </w:r>
    </w:p>
    <w:p w:rsidR="00000000" w:rsidDel="00000000" w:rsidP="00000000" w:rsidRDefault="00000000" w:rsidRPr="00000000" w14:paraId="00000110">
      <w:pPr>
        <w:spacing w:line="360" w:lineRule="auto"/>
        <w:jc w:val="right"/>
        <w:rPr>
          <w:rFonts w:ascii="Arial" w:cs="Arial" w:eastAsia="Arial" w:hAnsi="Arial"/>
          <w:b w:val="1"/>
        </w:rPr>
      </w:pPr>
      <w:r w:rsidDel="00000000" w:rsidR="00000000" w:rsidRPr="00000000">
        <w:rPr>
          <w:rFonts w:ascii="Arial" w:cs="Arial" w:eastAsia="Arial" w:hAnsi="Arial"/>
          <w:i w:val="1"/>
          <w:rtl w:val="0"/>
        </w:rPr>
        <w:t xml:space="preserve">Se incluye según acuerdo UNA-SCU-ACUE-1071-2017.</w:t>
      </w:r>
      <w:r w:rsidDel="00000000" w:rsidR="00000000" w:rsidRPr="00000000">
        <w:rPr>
          <w:rtl w:val="0"/>
        </w:rPr>
      </w:r>
    </w:p>
    <w:p w:rsidR="00000000" w:rsidDel="00000000" w:rsidP="00000000" w:rsidRDefault="00000000" w:rsidRPr="00000000" w14:paraId="00000111">
      <w:pPr>
        <w:spacing w:line="360" w:lineRule="auto"/>
        <w:jc w:val="both"/>
        <w:rPr>
          <w:rFonts w:ascii="Arial" w:cs="Arial" w:eastAsia="Arial" w:hAnsi="Arial"/>
          <w:b w:val="1"/>
        </w:rPr>
      </w:pPr>
      <w:r w:rsidDel="00000000" w:rsidR="00000000" w:rsidRPr="00000000">
        <w:rPr>
          <w:rtl w:val="0"/>
        </w:rPr>
      </w:r>
    </w:p>
    <w:p w:rsidR="00000000" w:rsidDel="00000000" w:rsidP="00000000" w:rsidRDefault="00000000" w:rsidRPr="00000000" w14:paraId="00000112">
      <w:pPr>
        <w:spacing w:line="360" w:lineRule="auto"/>
        <w:jc w:val="both"/>
        <w:rPr>
          <w:rFonts w:ascii="Arial" w:cs="Arial" w:eastAsia="Arial" w:hAnsi="Arial"/>
          <w:b w:val="1"/>
        </w:rPr>
      </w:pPr>
      <w:r w:rsidDel="00000000" w:rsidR="00000000" w:rsidRPr="00000000">
        <w:rPr>
          <w:rFonts w:ascii="Arial" w:cs="Arial" w:eastAsia="Arial" w:hAnsi="Arial"/>
          <w:b w:val="1"/>
          <w:rtl w:val="0"/>
        </w:rPr>
        <w:t xml:space="preserve">Artículo 25: Cobro de servicios al estudiantado</w:t>
      </w:r>
    </w:p>
    <w:p w:rsidR="00000000" w:rsidDel="00000000" w:rsidP="00000000" w:rsidRDefault="00000000" w:rsidRPr="00000000" w14:paraId="00000113">
      <w:pPr>
        <w:spacing w:line="360" w:lineRule="auto"/>
        <w:jc w:val="both"/>
        <w:rPr>
          <w:rFonts w:ascii="Arial" w:cs="Arial" w:eastAsia="Arial" w:hAnsi="Arial"/>
        </w:rPr>
      </w:pPr>
      <w:r w:rsidDel="00000000" w:rsidR="00000000" w:rsidRPr="00000000">
        <w:rPr>
          <w:rtl w:val="0"/>
        </w:rPr>
      </w:r>
    </w:p>
    <w:p w:rsidR="00000000" w:rsidDel="00000000" w:rsidP="00000000" w:rsidRDefault="00000000" w:rsidRPr="00000000" w14:paraId="00000114">
      <w:pPr>
        <w:spacing w:line="360" w:lineRule="auto"/>
        <w:jc w:val="both"/>
        <w:rPr>
          <w:rFonts w:ascii="Arial" w:cs="Arial" w:eastAsia="Arial" w:hAnsi="Arial"/>
          <w:color w:val="000000"/>
        </w:rPr>
      </w:pPr>
      <w:r w:rsidDel="00000000" w:rsidR="00000000" w:rsidRPr="00000000">
        <w:rPr>
          <w:rFonts w:ascii="Arial" w:cs="Arial" w:eastAsia="Arial" w:hAnsi="Arial"/>
          <w:rtl w:val="0"/>
        </w:rPr>
        <w:t xml:space="preserve">Corresponderá a la persona que ejerza el cargo de Vicerrector de Vida Estudiantil establecer el monto y la actualización anual, del cobro que realiza la Universidad al estudiantado por todo tipo de servicios, tales como emisión de certificaciones y constancias, retiro de materias, emisión y reposición de diplomas, derechos de graduación, examen extraordinario o por suficiencia, emisión de carné, derechos para la prueba de admisión, reconocimientos y equiparaciones, entre otros. Para esta fijación se contará con el criterio previo del Consejo de Rectoría.</w:t>
      </w:r>
      <w:r w:rsidDel="00000000" w:rsidR="00000000" w:rsidRPr="00000000">
        <w:rPr>
          <w:rtl w:val="0"/>
        </w:rPr>
      </w:r>
    </w:p>
    <w:p w:rsidR="00000000" w:rsidDel="00000000" w:rsidP="00000000" w:rsidRDefault="00000000" w:rsidRPr="00000000" w14:paraId="00000115">
      <w:pPr>
        <w:tabs>
          <w:tab w:val="left" w:leader="none" w:pos="-720"/>
        </w:tabs>
        <w:spacing w:line="360" w:lineRule="auto"/>
        <w:jc w:val="both"/>
        <w:rPr>
          <w:rFonts w:ascii="Arial" w:cs="Arial" w:eastAsia="Arial" w:hAnsi="Arial"/>
          <w:color w:val="000000"/>
        </w:rPr>
      </w:pPr>
      <w:r w:rsidDel="00000000" w:rsidR="00000000" w:rsidRPr="00000000">
        <w:rPr>
          <w:rtl w:val="0"/>
        </w:rPr>
      </w:r>
    </w:p>
    <w:p w:rsidR="00000000" w:rsidDel="00000000" w:rsidP="00000000" w:rsidRDefault="00000000" w:rsidRPr="00000000" w14:paraId="00000116">
      <w:pPr>
        <w:spacing w:line="360" w:lineRule="auto"/>
        <w:jc w:val="both"/>
        <w:rPr>
          <w:rFonts w:ascii="Arial" w:cs="Arial" w:eastAsia="Arial" w:hAnsi="Arial"/>
        </w:rPr>
      </w:pPr>
      <w:r w:rsidDel="00000000" w:rsidR="00000000" w:rsidRPr="00000000">
        <w:rPr>
          <w:rFonts w:ascii="Arial" w:cs="Arial" w:eastAsia="Arial" w:hAnsi="Arial"/>
          <w:rtl w:val="0"/>
        </w:rPr>
        <w:t xml:space="preserve">La definición del monto deberá fundamentarse en una recomendación previa emanada, en forma conjunta, por el Programa de Gestión Financiera, el Departamento de Bienestar Estudiantil y el Departamento de Registro.</w:t>
      </w:r>
    </w:p>
    <w:p w:rsidR="00000000" w:rsidDel="00000000" w:rsidP="00000000" w:rsidRDefault="00000000" w:rsidRPr="00000000" w14:paraId="00000117">
      <w:pPr>
        <w:spacing w:line="360" w:lineRule="auto"/>
        <w:jc w:val="both"/>
        <w:rPr>
          <w:rFonts w:ascii="Arial" w:cs="Arial" w:eastAsia="Arial" w:hAnsi="Arial"/>
        </w:rPr>
      </w:pPr>
      <w:r w:rsidDel="00000000" w:rsidR="00000000" w:rsidRPr="00000000">
        <w:rPr>
          <w:rtl w:val="0"/>
        </w:rPr>
      </w:r>
    </w:p>
    <w:p w:rsidR="00000000" w:rsidDel="00000000" w:rsidP="00000000" w:rsidRDefault="00000000" w:rsidRPr="00000000" w14:paraId="00000118">
      <w:pPr>
        <w:spacing w:line="360" w:lineRule="auto"/>
        <w:jc w:val="both"/>
        <w:rPr>
          <w:rFonts w:ascii="Arial" w:cs="Arial" w:eastAsia="Arial" w:hAnsi="Arial"/>
        </w:rPr>
      </w:pPr>
      <w:r w:rsidDel="00000000" w:rsidR="00000000" w:rsidRPr="00000000">
        <w:rPr>
          <w:rFonts w:ascii="Arial" w:cs="Arial" w:eastAsia="Arial" w:hAnsi="Arial"/>
          <w:rtl w:val="0"/>
        </w:rPr>
        <w:t xml:space="preserve">Salvo que la persona que ocupe el cargo de Vicerrector de Vida Estudiantil apruebe otro monto, los vigentes se ajustarán automáticamente conforme varíe el IPC del año inmediato anterior.</w:t>
      </w:r>
    </w:p>
    <w:p w:rsidR="00000000" w:rsidDel="00000000" w:rsidP="00000000" w:rsidRDefault="00000000" w:rsidRPr="00000000" w14:paraId="00000119">
      <w:pPr>
        <w:spacing w:line="360" w:lineRule="auto"/>
        <w:jc w:val="both"/>
        <w:rPr>
          <w:rFonts w:ascii="Arial" w:cs="Arial" w:eastAsia="Arial" w:hAnsi="Arial"/>
          <w:i w:val="1"/>
        </w:rPr>
      </w:pPr>
      <w:r w:rsidDel="00000000" w:rsidR="00000000" w:rsidRPr="00000000">
        <w:rPr>
          <w:rFonts w:ascii="Arial" w:cs="Arial" w:eastAsia="Arial" w:hAnsi="Arial"/>
          <w:rtl w:val="0"/>
        </w:rPr>
        <w:t xml:space="preserve">En el caso de estudiantes extranjeros, con excepción de los provenientes de Estados Centroamericanos y Panamá; así como los indicados en convenios con universidades nacionales o extranjeras, los derechos de graduación, será el doble del monto en colones que se cobra a los estudiantes nacionales.</w:t>
      </w:r>
      <w:r w:rsidDel="00000000" w:rsidR="00000000" w:rsidRPr="00000000">
        <w:rPr>
          <w:rtl w:val="0"/>
        </w:rPr>
      </w:r>
    </w:p>
    <w:p w:rsidR="00000000" w:rsidDel="00000000" w:rsidP="00000000" w:rsidRDefault="00000000" w:rsidRPr="00000000" w14:paraId="0000011A">
      <w:pPr>
        <w:spacing w:line="360" w:lineRule="auto"/>
        <w:jc w:val="both"/>
        <w:rPr>
          <w:rFonts w:ascii="Arial" w:cs="Arial" w:eastAsia="Arial" w:hAnsi="Arial"/>
          <w:i w:val="1"/>
        </w:rPr>
      </w:pPr>
      <w:r w:rsidDel="00000000" w:rsidR="00000000" w:rsidRPr="00000000">
        <w:rPr>
          <w:rtl w:val="0"/>
        </w:rPr>
      </w:r>
    </w:p>
    <w:p w:rsidR="00000000" w:rsidDel="00000000" w:rsidP="00000000" w:rsidRDefault="00000000" w:rsidRPr="00000000" w14:paraId="0000011B">
      <w:pPr>
        <w:spacing w:line="360" w:lineRule="auto"/>
        <w:jc w:val="right"/>
        <w:rPr>
          <w:rFonts w:ascii="Arial" w:cs="Arial" w:eastAsia="Arial" w:hAnsi="Arial"/>
        </w:rPr>
      </w:pPr>
      <w:r w:rsidDel="00000000" w:rsidR="00000000" w:rsidRPr="00000000">
        <w:rPr>
          <w:rFonts w:ascii="Arial" w:cs="Arial" w:eastAsia="Arial" w:hAnsi="Arial"/>
          <w:i w:val="1"/>
          <w:rtl w:val="0"/>
        </w:rPr>
        <w:t xml:space="preserve">Se incluye según acuerdo UNA-SCU-ACUE-1071-2017.</w:t>
      </w:r>
      <w:r w:rsidDel="00000000" w:rsidR="00000000" w:rsidRPr="00000000">
        <w:rPr>
          <w:rtl w:val="0"/>
        </w:rPr>
      </w:r>
    </w:p>
    <w:p w:rsidR="00000000" w:rsidDel="00000000" w:rsidP="00000000" w:rsidRDefault="00000000" w:rsidRPr="00000000" w14:paraId="0000011C">
      <w:pPr>
        <w:spacing w:line="360" w:lineRule="auto"/>
        <w:jc w:val="both"/>
        <w:rPr>
          <w:rFonts w:ascii="Arial" w:cs="Arial" w:eastAsia="Arial" w:hAnsi="Arial"/>
        </w:rPr>
      </w:pPr>
      <w:r w:rsidDel="00000000" w:rsidR="00000000" w:rsidRPr="00000000">
        <w:rPr>
          <w:rtl w:val="0"/>
        </w:rPr>
      </w:r>
    </w:p>
    <w:p w:rsidR="00000000" w:rsidDel="00000000" w:rsidP="00000000" w:rsidRDefault="00000000" w:rsidRPr="00000000" w14:paraId="0000011D">
      <w:pPr>
        <w:spacing w:line="360" w:lineRule="auto"/>
        <w:jc w:val="both"/>
        <w:rPr>
          <w:rFonts w:ascii="Arial" w:cs="Arial" w:eastAsia="Arial" w:hAnsi="Arial"/>
          <w:b w:val="1"/>
        </w:rPr>
      </w:pPr>
      <w:r w:rsidDel="00000000" w:rsidR="00000000" w:rsidRPr="00000000">
        <w:rPr>
          <w:rFonts w:ascii="Arial" w:cs="Arial" w:eastAsia="Arial" w:hAnsi="Arial"/>
          <w:b w:val="1"/>
          <w:rtl w:val="0"/>
        </w:rPr>
        <w:t xml:space="preserve">TRANSITORIO AL ARTÍCULO 25:</w:t>
      </w:r>
    </w:p>
    <w:p w:rsidR="00000000" w:rsidDel="00000000" w:rsidP="00000000" w:rsidRDefault="00000000" w:rsidRPr="00000000" w14:paraId="0000011E">
      <w:pPr>
        <w:spacing w:line="360" w:lineRule="auto"/>
        <w:jc w:val="both"/>
        <w:rPr>
          <w:rFonts w:ascii="Arial" w:cs="Arial" w:eastAsia="Arial" w:hAnsi="Arial"/>
        </w:rPr>
      </w:pPr>
      <w:r w:rsidDel="00000000" w:rsidR="00000000" w:rsidRPr="00000000">
        <w:rPr>
          <w:rtl w:val="0"/>
        </w:rPr>
      </w:r>
    </w:p>
    <w:p w:rsidR="00000000" w:rsidDel="00000000" w:rsidP="00000000" w:rsidRDefault="00000000" w:rsidRPr="00000000" w14:paraId="0000011F">
      <w:pPr>
        <w:tabs>
          <w:tab w:val="left" w:leader="none" w:pos="-720"/>
        </w:tabs>
        <w:spacing w:line="360" w:lineRule="auto"/>
        <w:jc w:val="both"/>
        <w:rPr>
          <w:rFonts w:ascii="Arial" w:cs="Arial" w:eastAsia="Arial" w:hAnsi="Arial"/>
          <w:i w:val="1"/>
        </w:rPr>
      </w:pPr>
      <w:r w:rsidDel="00000000" w:rsidR="00000000" w:rsidRPr="00000000">
        <w:rPr>
          <w:rFonts w:ascii="Arial" w:cs="Arial" w:eastAsia="Arial" w:hAnsi="Arial"/>
          <w:color w:val="000000"/>
          <w:rtl w:val="0"/>
        </w:rPr>
        <w:t xml:space="preserve">Hasta tanto la Vicerrectora de Vida Estudiantil no establezca nuevos montos para los servicios estudiantiles, regirán los montos aprobados de conformidad con los acuerdos SCU-040-92 del 22 de enero de 1992 y SCU-1958-2008 del 2 de diciembre del 2008</w:t>
      </w:r>
      <w:r w:rsidDel="00000000" w:rsidR="00000000" w:rsidRPr="00000000">
        <w:rPr>
          <w:rtl w:val="0"/>
        </w:rPr>
      </w:r>
    </w:p>
    <w:p w:rsidR="00000000" w:rsidDel="00000000" w:rsidP="00000000" w:rsidRDefault="00000000" w:rsidRPr="00000000" w14:paraId="00000120">
      <w:pPr>
        <w:spacing w:line="360" w:lineRule="auto"/>
        <w:jc w:val="both"/>
        <w:rPr>
          <w:rFonts w:ascii="Arial" w:cs="Arial" w:eastAsia="Arial" w:hAnsi="Arial"/>
          <w:i w:val="1"/>
        </w:rPr>
      </w:pPr>
      <w:r w:rsidDel="00000000" w:rsidR="00000000" w:rsidRPr="00000000">
        <w:rPr>
          <w:rtl w:val="0"/>
        </w:rPr>
      </w:r>
    </w:p>
    <w:p w:rsidR="00000000" w:rsidDel="00000000" w:rsidP="00000000" w:rsidRDefault="00000000" w:rsidRPr="00000000" w14:paraId="00000121">
      <w:pPr>
        <w:spacing w:line="360" w:lineRule="auto"/>
        <w:jc w:val="right"/>
        <w:rPr>
          <w:rFonts w:ascii="Arial" w:cs="Arial" w:eastAsia="Arial" w:hAnsi="Arial"/>
          <w:color w:val="000000"/>
        </w:rPr>
      </w:pPr>
      <w:r w:rsidDel="00000000" w:rsidR="00000000" w:rsidRPr="00000000">
        <w:rPr>
          <w:rFonts w:ascii="Arial" w:cs="Arial" w:eastAsia="Arial" w:hAnsi="Arial"/>
          <w:i w:val="1"/>
          <w:rtl w:val="0"/>
        </w:rPr>
        <w:t xml:space="preserve">Se incluye según acuerdo UNA-SCU-ACUE-1071-2017.</w:t>
      </w:r>
      <w:r w:rsidDel="00000000" w:rsidR="00000000" w:rsidRPr="00000000">
        <w:rPr>
          <w:rtl w:val="0"/>
        </w:rPr>
      </w:r>
    </w:p>
    <w:p w:rsidR="00000000" w:rsidDel="00000000" w:rsidP="00000000" w:rsidRDefault="00000000" w:rsidRPr="00000000" w14:paraId="00000122">
      <w:pPr>
        <w:tabs>
          <w:tab w:val="left" w:leader="none" w:pos="-720"/>
        </w:tabs>
        <w:spacing w:line="360" w:lineRule="auto"/>
        <w:jc w:val="both"/>
        <w:rPr>
          <w:rFonts w:ascii="Arial" w:cs="Arial" w:eastAsia="Arial" w:hAnsi="Arial"/>
          <w:color w:val="000000"/>
        </w:rPr>
      </w:pPr>
      <w:r w:rsidDel="00000000" w:rsidR="00000000" w:rsidRPr="00000000">
        <w:rPr>
          <w:rtl w:val="0"/>
        </w:rPr>
      </w:r>
    </w:p>
    <w:p w:rsidR="00000000" w:rsidDel="00000000" w:rsidP="00000000" w:rsidRDefault="00000000" w:rsidRPr="00000000" w14:paraId="00000123">
      <w:pPr>
        <w:spacing w:line="360" w:lineRule="auto"/>
        <w:jc w:val="both"/>
        <w:rPr>
          <w:rFonts w:ascii="Arial" w:cs="Arial" w:eastAsia="Arial" w:hAnsi="Arial"/>
          <w:b w:val="1"/>
        </w:rPr>
      </w:pPr>
      <w:r w:rsidDel="00000000" w:rsidR="00000000" w:rsidRPr="00000000">
        <w:rPr>
          <w:rFonts w:ascii="Arial" w:cs="Arial" w:eastAsia="Arial" w:hAnsi="Arial"/>
          <w:b w:val="1"/>
          <w:rtl w:val="0"/>
        </w:rPr>
        <w:t xml:space="preserve">Artículo 26. </w:t>
        <w:tab/>
        <w:t xml:space="preserve">Definición del servicio estudiante asistente</w:t>
      </w:r>
    </w:p>
    <w:p w:rsidR="00000000" w:rsidDel="00000000" w:rsidP="00000000" w:rsidRDefault="00000000" w:rsidRPr="00000000" w14:paraId="00000124">
      <w:pPr>
        <w:spacing w:line="360" w:lineRule="auto"/>
        <w:jc w:val="both"/>
        <w:rPr>
          <w:rFonts w:ascii="Arial" w:cs="Arial" w:eastAsia="Arial" w:hAnsi="Arial"/>
        </w:rPr>
      </w:pPr>
      <w:r w:rsidDel="00000000" w:rsidR="00000000" w:rsidRPr="00000000">
        <w:rPr>
          <w:rtl w:val="0"/>
        </w:rPr>
      </w:r>
    </w:p>
    <w:p w:rsidR="00000000" w:rsidDel="00000000" w:rsidP="00000000" w:rsidRDefault="00000000" w:rsidRPr="00000000" w14:paraId="00000125">
      <w:pPr>
        <w:spacing w:line="360" w:lineRule="auto"/>
        <w:jc w:val="both"/>
        <w:rPr>
          <w:rFonts w:ascii="Arial" w:cs="Arial" w:eastAsia="Arial" w:hAnsi="Arial"/>
        </w:rPr>
      </w:pPr>
      <w:r w:rsidDel="00000000" w:rsidR="00000000" w:rsidRPr="00000000">
        <w:rPr>
          <w:rFonts w:ascii="Arial" w:cs="Arial" w:eastAsia="Arial" w:hAnsi="Arial"/>
          <w:rtl w:val="0"/>
        </w:rPr>
        <w:t xml:space="preserve">El Programa de Estudiante Asistente tiene como propósito incorporar activamente estudiantes con alto rendimiento académico en diferentes programas, proyectos y actividades académicas institucionales.  Este programa crea incentivos que buscan estimular el liderazgo y el logro académico.</w:t>
      </w:r>
    </w:p>
    <w:p w:rsidR="00000000" w:rsidDel="00000000" w:rsidP="00000000" w:rsidRDefault="00000000" w:rsidRPr="00000000" w14:paraId="00000126">
      <w:pPr>
        <w:spacing w:line="360" w:lineRule="auto"/>
        <w:jc w:val="both"/>
        <w:rPr>
          <w:rFonts w:ascii="Arial" w:cs="Arial" w:eastAsia="Arial" w:hAnsi="Arial"/>
        </w:rPr>
      </w:pPr>
      <w:r w:rsidDel="00000000" w:rsidR="00000000" w:rsidRPr="00000000">
        <w:rPr>
          <w:rtl w:val="0"/>
        </w:rPr>
      </w:r>
    </w:p>
    <w:p w:rsidR="00000000" w:rsidDel="00000000" w:rsidP="00000000" w:rsidRDefault="00000000" w:rsidRPr="00000000" w14:paraId="00000127">
      <w:pPr>
        <w:spacing w:line="360" w:lineRule="auto"/>
        <w:jc w:val="both"/>
        <w:rPr>
          <w:rFonts w:ascii="Arial" w:cs="Arial" w:eastAsia="Arial" w:hAnsi="Arial"/>
        </w:rPr>
      </w:pPr>
      <w:r w:rsidDel="00000000" w:rsidR="00000000" w:rsidRPr="00000000">
        <w:rPr>
          <w:rFonts w:ascii="Arial" w:cs="Arial" w:eastAsia="Arial" w:hAnsi="Arial"/>
          <w:rtl w:val="0"/>
        </w:rPr>
        <w:t xml:space="preserve">Cada facultad, centro, sede o sección regional aprobará las normas para la asignación interna de las horas de estudiante asistente.  Para garantizar un mayor acceso de todos los integrantes de la comunidad estudiantil, la Vicerrectoría de Vida Estudiantil elaborará un procedimiento de convocatoria, que será de acatamiento obligatorio por las unidades académicas.  Este procedimiento deberá tomar en cuenta un mecanismo amplio de divulgación.</w:t>
      </w:r>
    </w:p>
    <w:p w:rsidR="00000000" w:rsidDel="00000000" w:rsidP="00000000" w:rsidRDefault="00000000" w:rsidRPr="00000000" w14:paraId="00000128">
      <w:pPr>
        <w:spacing w:line="360" w:lineRule="auto"/>
        <w:jc w:val="both"/>
        <w:rPr>
          <w:rFonts w:ascii="Arial" w:cs="Arial" w:eastAsia="Arial" w:hAnsi="Arial"/>
        </w:rPr>
      </w:pPr>
      <w:r w:rsidDel="00000000" w:rsidR="00000000" w:rsidRPr="00000000">
        <w:rPr>
          <w:rtl w:val="0"/>
        </w:rPr>
      </w:r>
    </w:p>
    <w:p w:rsidR="00000000" w:rsidDel="00000000" w:rsidP="00000000" w:rsidRDefault="00000000" w:rsidRPr="00000000" w14:paraId="00000129">
      <w:pPr>
        <w:spacing w:line="360" w:lineRule="auto"/>
        <w:jc w:val="both"/>
        <w:rPr>
          <w:rFonts w:ascii="Arial" w:cs="Arial" w:eastAsia="Arial" w:hAnsi="Arial"/>
          <w:i w:val="1"/>
        </w:rPr>
      </w:pPr>
      <w:r w:rsidDel="00000000" w:rsidR="00000000" w:rsidRPr="00000000">
        <w:rPr>
          <w:rFonts w:ascii="Arial" w:cs="Arial" w:eastAsia="Arial" w:hAnsi="Arial"/>
          <w:rtl w:val="0"/>
        </w:rPr>
        <w:t xml:space="preserve">Asimismo, cada unidad académica contará con un mecanismo propio de distribución y control de las horas estudiante asistente al interior de la unidad académica.</w:t>
      </w:r>
      <w:r w:rsidDel="00000000" w:rsidR="00000000" w:rsidRPr="00000000">
        <w:rPr>
          <w:rtl w:val="0"/>
        </w:rPr>
      </w:r>
    </w:p>
    <w:p w:rsidR="00000000" w:rsidDel="00000000" w:rsidP="00000000" w:rsidRDefault="00000000" w:rsidRPr="00000000" w14:paraId="0000012A">
      <w:pPr>
        <w:spacing w:line="360" w:lineRule="auto"/>
        <w:jc w:val="both"/>
        <w:rPr>
          <w:rFonts w:ascii="Arial" w:cs="Arial" w:eastAsia="Arial" w:hAnsi="Arial"/>
          <w:i w:val="1"/>
        </w:rPr>
      </w:pPr>
      <w:r w:rsidDel="00000000" w:rsidR="00000000" w:rsidRPr="00000000">
        <w:rPr>
          <w:rtl w:val="0"/>
        </w:rPr>
      </w:r>
    </w:p>
    <w:p w:rsidR="00000000" w:rsidDel="00000000" w:rsidP="00000000" w:rsidRDefault="00000000" w:rsidRPr="00000000" w14:paraId="0000012B">
      <w:pPr>
        <w:spacing w:line="360" w:lineRule="auto"/>
        <w:jc w:val="right"/>
        <w:rPr>
          <w:rFonts w:ascii="Arial" w:cs="Arial" w:eastAsia="Arial" w:hAnsi="Arial"/>
          <w:b w:val="1"/>
        </w:rPr>
      </w:pPr>
      <w:r w:rsidDel="00000000" w:rsidR="00000000" w:rsidRPr="00000000">
        <w:rPr>
          <w:rFonts w:ascii="Arial" w:cs="Arial" w:eastAsia="Arial" w:hAnsi="Arial"/>
          <w:i w:val="1"/>
          <w:rtl w:val="0"/>
        </w:rPr>
        <w:t xml:space="preserve">Se incluye según acuerdo UNA-SCU-ACUE-1071-2017.</w:t>
      </w:r>
      <w:r w:rsidDel="00000000" w:rsidR="00000000" w:rsidRPr="00000000">
        <w:rPr>
          <w:rtl w:val="0"/>
        </w:rPr>
      </w:r>
    </w:p>
    <w:p w:rsidR="00000000" w:rsidDel="00000000" w:rsidP="00000000" w:rsidRDefault="00000000" w:rsidRPr="00000000" w14:paraId="0000012C">
      <w:pPr>
        <w:spacing w:line="360" w:lineRule="auto"/>
        <w:jc w:val="both"/>
        <w:rPr>
          <w:rFonts w:ascii="Arial" w:cs="Arial" w:eastAsia="Arial" w:hAnsi="Arial"/>
          <w:b w:val="1"/>
        </w:rPr>
      </w:pPr>
      <w:r w:rsidDel="00000000" w:rsidR="00000000" w:rsidRPr="00000000">
        <w:rPr>
          <w:rtl w:val="0"/>
        </w:rPr>
      </w:r>
    </w:p>
    <w:p w:rsidR="00000000" w:rsidDel="00000000" w:rsidP="00000000" w:rsidRDefault="00000000" w:rsidRPr="00000000" w14:paraId="0000012D">
      <w:pPr>
        <w:spacing w:line="360" w:lineRule="auto"/>
        <w:jc w:val="both"/>
        <w:rPr>
          <w:rFonts w:ascii="Arial" w:cs="Arial" w:eastAsia="Arial" w:hAnsi="Arial"/>
          <w:b w:val="1"/>
        </w:rPr>
      </w:pPr>
      <w:r w:rsidDel="00000000" w:rsidR="00000000" w:rsidRPr="00000000">
        <w:rPr>
          <w:rFonts w:ascii="Arial" w:cs="Arial" w:eastAsia="Arial" w:hAnsi="Arial"/>
          <w:b w:val="1"/>
          <w:rtl w:val="0"/>
        </w:rPr>
        <w:t xml:space="preserve">TRANSITORIO.</w:t>
      </w:r>
    </w:p>
    <w:p w:rsidR="00000000" w:rsidDel="00000000" w:rsidP="00000000" w:rsidRDefault="00000000" w:rsidRPr="00000000" w14:paraId="0000012E">
      <w:pPr>
        <w:spacing w:line="360" w:lineRule="auto"/>
        <w:jc w:val="both"/>
        <w:rPr>
          <w:rFonts w:ascii="Arial" w:cs="Arial" w:eastAsia="Arial" w:hAnsi="Arial"/>
        </w:rPr>
      </w:pPr>
      <w:r w:rsidDel="00000000" w:rsidR="00000000" w:rsidRPr="00000000">
        <w:rPr>
          <w:rtl w:val="0"/>
        </w:rPr>
      </w:r>
    </w:p>
    <w:p w:rsidR="00000000" w:rsidDel="00000000" w:rsidP="00000000" w:rsidRDefault="00000000" w:rsidRPr="00000000" w14:paraId="0000012F">
      <w:pPr>
        <w:spacing w:line="360" w:lineRule="auto"/>
        <w:jc w:val="both"/>
        <w:rPr>
          <w:rFonts w:ascii="Arial" w:cs="Arial" w:eastAsia="Arial" w:hAnsi="Arial"/>
        </w:rPr>
      </w:pPr>
      <w:r w:rsidDel="00000000" w:rsidR="00000000" w:rsidRPr="00000000">
        <w:rPr>
          <w:rFonts w:ascii="Arial" w:cs="Arial" w:eastAsia="Arial" w:hAnsi="Arial"/>
          <w:rtl w:val="0"/>
        </w:rPr>
        <w:t xml:space="preserve">La Vicerrectoría de Vida Estudiantil, deberá elaborar el procedimiento de convocatoria en un plazo de 3 meses.</w:t>
      </w:r>
    </w:p>
    <w:p w:rsidR="00000000" w:rsidDel="00000000" w:rsidP="00000000" w:rsidRDefault="00000000" w:rsidRPr="00000000" w14:paraId="00000130">
      <w:pPr>
        <w:spacing w:line="360" w:lineRule="auto"/>
        <w:jc w:val="both"/>
        <w:rPr>
          <w:rFonts w:ascii="Arial" w:cs="Arial" w:eastAsia="Arial" w:hAnsi="Arial"/>
        </w:rPr>
      </w:pPr>
      <w:r w:rsidDel="00000000" w:rsidR="00000000" w:rsidRPr="00000000">
        <w:rPr>
          <w:rtl w:val="0"/>
        </w:rPr>
      </w:r>
    </w:p>
    <w:p w:rsidR="00000000" w:rsidDel="00000000" w:rsidP="00000000" w:rsidRDefault="00000000" w:rsidRPr="00000000" w14:paraId="00000131">
      <w:pPr>
        <w:spacing w:line="360" w:lineRule="auto"/>
        <w:jc w:val="both"/>
        <w:rPr>
          <w:rFonts w:ascii="Arial" w:cs="Arial" w:eastAsia="Arial" w:hAnsi="Arial"/>
          <w:b w:val="1"/>
        </w:rPr>
      </w:pPr>
      <w:r w:rsidDel="00000000" w:rsidR="00000000" w:rsidRPr="00000000">
        <w:rPr>
          <w:rFonts w:ascii="Arial" w:cs="Arial" w:eastAsia="Arial" w:hAnsi="Arial"/>
          <w:b w:val="1"/>
          <w:rtl w:val="0"/>
        </w:rPr>
        <w:t xml:space="preserve">Artículo 27. Responsabilidades en el Servicio de Estudiante Asistente.</w:t>
      </w:r>
    </w:p>
    <w:p w:rsidR="00000000" w:rsidDel="00000000" w:rsidP="00000000" w:rsidRDefault="00000000" w:rsidRPr="00000000" w14:paraId="00000132">
      <w:pPr>
        <w:spacing w:line="360" w:lineRule="auto"/>
        <w:jc w:val="both"/>
        <w:rPr>
          <w:rFonts w:ascii="Arial" w:cs="Arial" w:eastAsia="Arial" w:hAnsi="Arial"/>
        </w:rPr>
      </w:pPr>
      <w:r w:rsidDel="00000000" w:rsidR="00000000" w:rsidRPr="00000000">
        <w:rPr>
          <w:rtl w:val="0"/>
        </w:rPr>
      </w:r>
    </w:p>
    <w:p w:rsidR="00000000" w:rsidDel="00000000" w:rsidP="00000000" w:rsidRDefault="00000000" w:rsidRPr="00000000" w14:paraId="00000133">
      <w:pPr>
        <w:spacing w:line="360" w:lineRule="auto"/>
        <w:jc w:val="both"/>
        <w:rPr>
          <w:rFonts w:ascii="Arial" w:cs="Arial" w:eastAsia="Arial" w:hAnsi="Arial"/>
        </w:rPr>
      </w:pPr>
      <w:r w:rsidDel="00000000" w:rsidR="00000000" w:rsidRPr="00000000">
        <w:rPr>
          <w:rFonts w:ascii="Arial" w:cs="Arial" w:eastAsia="Arial" w:hAnsi="Arial"/>
          <w:rtl w:val="0"/>
        </w:rPr>
        <w:t xml:space="preserve">Durante la ejecución del servicio de estudiante asistente, se tendrán las siguientes responsabilidades:</w:t>
      </w:r>
    </w:p>
    <w:p w:rsidR="00000000" w:rsidDel="00000000" w:rsidP="00000000" w:rsidRDefault="00000000" w:rsidRPr="00000000" w14:paraId="00000134">
      <w:pPr>
        <w:spacing w:line="360" w:lineRule="auto"/>
        <w:jc w:val="both"/>
        <w:rPr>
          <w:rFonts w:ascii="Arial" w:cs="Arial" w:eastAsia="Arial" w:hAnsi="Arial"/>
        </w:rPr>
      </w:pPr>
      <w:r w:rsidDel="00000000" w:rsidR="00000000" w:rsidRPr="00000000">
        <w:rPr>
          <w:rtl w:val="0"/>
        </w:rPr>
      </w:r>
    </w:p>
    <w:p w:rsidR="00000000" w:rsidDel="00000000" w:rsidP="00000000" w:rsidRDefault="00000000" w:rsidRPr="00000000" w14:paraId="00000135">
      <w:pPr>
        <w:spacing w:line="360" w:lineRule="auto"/>
        <w:ind w:left="426" w:hanging="426"/>
        <w:jc w:val="both"/>
        <w:rPr>
          <w:rFonts w:ascii="Arial" w:cs="Arial" w:eastAsia="Arial" w:hAnsi="Arial"/>
        </w:rPr>
      </w:pPr>
      <w:r w:rsidDel="00000000" w:rsidR="00000000" w:rsidRPr="00000000">
        <w:rPr>
          <w:rFonts w:ascii="Arial" w:cs="Arial" w:eastAsia="Arial" w:hAnsi="Arial"/>
          <w:rtl w:val="0"/>
        </w:rPr>
        <w:t xml:space="preserve">a. </w:t>
        <w:tab/>
        <w:t xml:space="preserve">Corresponderá a los académicos coordinadores de un Programa, Proyecto o Actividad Académica (PPAA) asignar a los estudiantes asistentes, labores que contribuyan a su formación académica profesional, así como velar porque cada estudiante consigne sus horas de trabajo apropiadamente.</w:t>
      </w:r>
    </w:p>
    <w:p w:rsidR="00000000" w:rsidDel="00000000" w:rsidP="00000000" w:rsidRDefault="00000000" w:rsidRPr="00000000" w14:paraId="00000136">
      <w:pPr>
        <w:spacing w:line="360" w:lineRule="auto"/>
        <w:ind w:left="426" w:hanging="426"/>
        <w:jc w:val="both"/>
        <w:rPr>
          <w:rFonts w:ascii="Arial" w:cs="Arial" w:eastAsia="Arial" w:hAnsi="Arial"/>
        </w:rPr>
      </w:pPr>
      <w:r w:rsidDel="00000000" w:rsidR="00000000" w:rsidRPr="00000000">
        <w:rPr>
          <w:rtl w:val="0"/>
        </w:rPr>
      </w:r>
    </w:p>
    <w:p w:rsidR="00000000" w:rsidDel="00000000" w:rsidP="00000000" w:rsidRDefault="00000000" w:rsidRPr="00000000" w14:paraId="00000137">
      <w:pPr>
        <w:spacing w:line="360" w:lineRule="auto"/>
        <w:ind w:left="426" w:hanging="426"/>
        <w:jc w:val="both"/>
        <w:rPr>
          <w:rFonts w:ascii="Arial" w:cs="Arial" w:eastAsia="Arial" w:hAnsi="Arial"/>
        </w:rPr>
      </w:pPr>
      <w:r w:rsidDel="00000000" w:rsidR="00000000" w:rsidRPr="00000000">
        <w:rPr>
          <w:rFonts w:ascii="Arial" w:cs="Arial" w:eastAsia="Arial" w:hAnsi="Arial"/>
          <w:rtl w:val="0"/>
        </w:rPr>
        <w:t xml:space="preserve">b. </w:t>
        <w:tab/>
        <w:t xml:space="preserve">Corresponderá al director de la unidad académica:</w:t>
      </w:r>
    </w:p>
    <w:p w:rsidR="00000000" w:rsidDel="00000000" w:rsidP="00000000" w:rsidRDefault="00000000" w:rsidRPr="00000000" w14:paraId="00000138">
      <w:pPr>
        <w:spacing w:line="360" w:lineRule="auto"/>
        <w:jc w:val="both"/>
        <w:rPr>
          <w:rFonts w:ascii="Arial" w:cs="Arial" w:eastAsia="Arial" w:hAnsi="Arial"/>
        </w:rPr>
      </w:pPr>
      <w:r w:rsidDel="00000000" w:rsidR="00000000" w:rsidRPr="00000000">
        <w:rPr>
          <w:rtl w:val="0"/>
        </w:rPr>
      </w:r>
    </w:p>
    <w:p w:rsidR="00000000" w:rsidDel="00000000" w:rsidP="00000000" w:rsidRDefault="00000000" w:rsidRPr="00000000" w14:paraId="00000139">
      <w:pPr>
        <w:spacing w:line="360" w:lineRule="auto"/>
        <w:ind w:left="851" w:hanging="425"/>
        <w:jc w:val="both"/>
        <w:rPr>
          <w:rFonts w:ascii="Arial" w:cs="Arial" w:eastAsia="Arial" w:hAnsi="Arial"/>
        </w:rPr>
      </w:pPr>
      <w:r w:rsidDel="00000000" w:rsidR="00000000" w:rsidRPr="00000000">
        <w:rPr>
          <w:rFonts w:ascii="Arial" w:cs="Arial" w:eastAsia="Arial" w:hAnsi="Arial"/>
          <w:rtl w:val="0"/>
        </w:rPr>
        <w:t xml:space="preserve">i. </w:t>
        <w:tab/>
        <w:t xml:space="preserve">Supervisar que la asignación de horas estudiante asistente se haga con criterios académicos que garanticen su mayor aprovechamiento y efectividad. </w:t>
      </w:r>
    </w:p>
    <w:p w:rsidR="00000000" w:rsidDel="00000000" w:rsidP="00000000" w:rsidRDefault="00000000" w:rsidRPr="00000000" w14:paraId="0000013A">
      <w:pPr>
        <w:spacing w:line="360" w:lineRule="auto"/>
        <w:ind w:left="851" w:hanging="425"/>
        <w:jc w:val="both"/>
        <w:rPr>
          <w:rFonts w:ascii="Arial" w:cs="Arial" w:eastAsia="Arial" w:hAnsi="Arial"/>
        </w:rPr>
      </w:pPr>
      <w:r w:rsidDel="00000000" w:rsidR="00000000" w:rsidRPr="00000000">
        <w:rPr>
          <w:rtl w:val="0"/>
        </w:rPr>
      </w:r>
    </w:p>
    <w:p w:rsidR="00000000" w:rsidDel="00000000" w:rsidP="00000000" w:rsidRDefault="00000000" w:rsidRPr="00000000" w14:paraId="0000013B">
      <w:pPr>
        <w:spacing w:line="360" w:lineRule="auto"/>
        <w:ind w:left="851" w:hanging="425"/>
        <w:jc w:val="both"/>
        <w:rPr>
          <w:rFonts w:ascii="Arial" w:cs="Arial" w:eastAsia="Arial" w:hAnsi="Arial"/>
        </w:rPr>
      </w:pPr>
      <w:r w:rsidDel="00000000" w:rsidR="00000000" w:rsidRPr="00000000">
        <w:rPr>
          <w:rFonts w:ascii="Arial" w:cs="Arial" w:eastAsia="Arial" w:hAnsi="Arial"/>
          <w:rtl w:val="0"/>
        </w:rPr>
        <w:t xml:space="preserve">ii. </w:t>
        <w:tab/>
        <w:t xml:space="preserve">Presentar, semestralmente, ante el decano o rector adjunto, en el caso de las secciones regionales, un informe de las labores asignadas a los estudiantes producto de las horas estudiante asistente en cada PPAA y su naturaleza, y, además, remitirá copia de este a la Vicerrectoría de Vida Estudiantil.</w:t>
      </w:r>
    </w:p>
    <w:p w:rsidR="00000000" w:rsidDel="00000000" w:rsidP="00000000" w:rsidRDefault="00000000" w:rsidRPr="00000000" w14:paraId="0000013C">
      <w:pPr>
        <w:spacing w:line="360" w:lineRule="auto"/>
        <w:jc w:val="both"/>
        <w:rPr>
          <w:rFonts w:ascii="Arial" w:cs="Arial" w:eastAsia="Arial" w:hAnsi="Arial"/>
        </w:rPr>
      </w:pPr>
      <w:r w:rsidDel="00000000" w:rsidR="00000000" w:rsidRPr="00000000">
        <w:rPr>
          <w:rtl w:val="0"/>
        </w:rPr>
      </w:r>
    </w:p>
    <w:p w:rsidR="00000000" w:rsidDel="00000000" w:rsidP="00000000" w:rsidRDefault="00000000" w:rsidRPr="00000000" w14:paraId="0000013D">
      <w:pPr>
        <w:tabs>
          <w:tab w:val="left" w:leader="none" w:pos="-720"/>
        </w:tabs>
        <w:spacing w:line="360" w:lineRule="auto"/>
        <w:ind w:left="426" w:hanging="426"/>
        <w:jc w:val="both"/>
        <w:rPr>
          <w:rFonts w:ascii="Arial" w:cs="Arial" w:eastAsia="Arial" w:hAnsi="Arial"/>
          <w:color w:val="000000"/>
        </w:rPr>
      </w:pPr>
      <w:r w:rsidDel="00000000" w:rsidR="00000000" w:rsidRPr="00000000">
        <w:rPr>
          <w:rFonts w:ascii="Arial" w:cs="Arial" w:eastAsia="Arial" w:hAnsi="Arial"/>
          <w:color w:val="000000"/>
          <w:rtl w:val="0"/>
        </w:rPr>
        <w:t xml:space="preserve">c. </w:t>
        <w:tab/>
        <w:t xml:space="preserve">Corresponderá al decano y rector adjunto, en el caso de las secciones regionales, velar por el uso efectivo de las horas estudiante asistente asignadas en su facultad, centro, sede o sección regional, y su redistribución, en caso necesario.</w:t>
      </w:r>
    </w:p>
    <w:p w:rsidR="00000000" w:rsidDel="00000000" w:rsidP="00000000" w:rsidRDefault="00000000" w:rsidRPr="00000000" w14:paraId="0000013E">
      <w:pPr>
        <w:spacing w:line="360" w:lineRule="auto"/>
        <w:ind w:left="360" w:firstLine="0"/>
        <w:jc w:val="both"/>
        <w:rPr>
          <w:rFonts w:ascii="Arial" w:cs="Arial" w:eastAsia="Arial" w:hAnsi="Arial"/>
          <w:b w:val="1"/>
          <w:color w:val="000000"/>
        </w:rPr>
      </w:pPr>
      <w:r w:rsidDel="00000000" w:rsidR="00000000" w:rsidRPr="00000000">
        <w:rPr>
          <w:rtl w:val="0"/>
        </w:rPr>
      </w:r>
    </w:p>
    <w:p w:rsidR="00000000" w:rsidDel="00000000" w:rsidP="00000000" w:rsidRDefault="00000000" w:rsidRPr="00000000" w14:paraId="0000013F">
      <w:pPr>
        <w:spacing w:line="360" w:lineRule="auto"/>
        <w:ind w:left="360" w:firstLine="0"/>
        <w:jc w:val="right"/>
        <w:rPr>
          <w:rFonts w:ascii="Arial" w:cs="Arial" w:eastAsia="Arial" w:hAnsi="Arial"/>
        </w:rPr>
      </w:pPr>
      <w:r w:rsidDel="00000000" w:rsidR="00000000" w:rsidRPr="00000000">
        <w:rPr>
          <w:rFonts w:ascii="Arial" w:cs="Arial" w:eastAsia="Arial" w:hAnsi="Arial"/>
          <w:i w:val="1"/>
          <w:color w:val="000000"/>
          <w:rtl w:val="0"/>
        </w:rPr>
        <w:t xml:space="preserve">Se modifica según acuerdo UNA-SCU-ACUE-1071-2017.</w:t>
      </w:r>
      <w:r w:rsidDel="00000000" w:rsidR="00000000" w:rsidRPr="00000000">
        <w:rPr>
          <w:rtl w:val="0"/>
        </w:rPr>
      </w:r>
    </w:p>
    <w:p w:rsidR="00000000" w:rsidDel="00000000" w:rsidP="00000000" w:rsidRDefault="00000000" w:rsidRPr="00000000" w14:paraId="00000140">
      <w:pPr>
        <w:spacing w:line="360" w:lineRule="auto"/>
        <w:jc w:val="both"/>
        <w:rPr>
          <w:rFonts w:ascii="Arial" w:cs="Arial" w:eastAsia="Arial" w:hAnsi="Arial"/>
        </w:rPr>
      </w:pPr>
      <w:r w:rsidDel="00000000" w:rsidR="00000000" w:rsidRPr="00000000">
        <w:rPr>
          <w:rtl w:val="0"/>
        </w:rPr>
      </w:r>
    </w:p>
    <w:p w:rsidR="00000000" w:rsidDel="00000000" w:rsidP="00000000" w:rsidRDefault="00000000" w:rsidRPr="00000000" w14:paraId="00000141">
      <w:pPr>
        <w:spacing w:line="360" w:lineRule="auto"/>
        <w:jc w:val="both"/>
        <w:rPr>
          <w:rFonts w:ascii="Arial" w:cs="Arial" w:eastAsia="Arial" w:hAnsi="Arial"/>
          <w:b w:val="1"/>
        </w:rPr>
      </w:pPr>
      <w:r w:rsidDel="00000000" w:rsidR="00000000" w:rsidRPr="00000000">
        <w:rPr>
          <w:rFonts w:ascii="Arial" w:cs="Arial" w:eastAsia="Arial" w:hAnsi="Arial"/>
          <w:b w:val="1"/>
          <w:rtl w:val="0"/>
        </w:rPr>
        <w:t xml:space="preserve">Artículo 28.</w:t>
        <w:tab/>
        <w:t xml:space="preserve">Financiamiento del servicio estudiante asistente</w:t>
      </w:r>
    </w:p>
    <w:p w:rsidR="00000000" w:rsidDel="00000000" w:rsidP="00000000" w:rsidRDefault="00000000" w:rsidRPr="00000000" w14:paraId="00000142">
      <w:pPr>
        <w:spacing w:line="360" w:lineRule="auto"/>
        <w:jc w:val="both"/>
        <w:rPr>
          <w:rFonts w:ascii="Arial" w:cs="Arial" w:eastAsia="Arial" w:hAnsi="Arial"/>
          <w:b w:val="1"/>
        </w:rPr>
      </w:pPr>
      <w:r w:rsidDel="00000000" w:rsidR="00000000" w:rsidRPr="00000000">
        <w:rPr>
          <w:rtl w:val="0"/>
        </w:rPr>
      </w:r>
    </w:p>
    <w:p w:rsidR="00000000" w:rsidDel="00000000" w:rsidP="00000000" w:rsidRDefault="00000000" w:rsidRPr="00000000" w14:paraId="00000143">
      <w:pPr>
        <w:spacing w:line="360" w:lineRule="auto"/>
        <w:jc w:val="both"/>
        <w:rPr>
          <w:rFonts w:ascii="Arial" w:cs="Arial" w:eastAsia="Arial" w:hAnsi="Arial"/>
          <w:b w:val="1"/>
        </w:rPr>
      </w:pPr>
      <w:r w:rsidDel="00000000" w:rsidR="00000000" w:rsidRPr="00000000">
        <w:rPr>
          <w:rFonts w:ascii="Arial" w:cs="Arial" w:eastAsia="Arial" w:hAnsi="Arial"/>
          <w:rtl w:val="0"/>
        </w:rPr>
        <w:t xml:space="preserve">El servicio de estudiante asistente se financiará con:</w:t>
      </w:r>
      <w:r w:rsidDel="00000000" w:rsidR="00000000" w:rsidRPr="00000000">
        <w:rPr>
          <w:rtl w:val="0"/>
        </w:rPr>
      </w:r>
    </w:p>
    <w:p w:rsidR="00000000" w:rsidDel="00000000" w:rsidP="00000000" w:rsidRDefault="00000000" w:rsidRPr="00000000" w14:paraId="00000144">
      <w:pPr>
        <w:spacing w:line="360" w:lineRule="auto"/>
        <w:jc w:val="both"/>
        <w:rPr>
          <w:rFonts w:ascii="Arial" w:cs="Arial" w:eastAsia="Arial" w:hAnsi="Arial"/>
        </w:rPr>
      </w:pPr>
      <w:r w:rsidDel="00000000" w:rsidR="00000000" w:rsidRPr="00000000">
        <w:rPr>
          <w:rtl w:val="0"/>
        </w:rPr>
      </w:r>
    </w:p>
    <w:p w:rsidR="00000000" w:rsidDel="00000000" w:rsidP="00000000" w:rsidRDefault="00000000" w:rsidRPr="00000000" w14:paraId="00000145">
      <w:pPr>
        <w:spacing w:line="360" w:lineRule="auto"/>
        <w:ind w:left="426" w:hanging="426"/>
        <w:jc w:val="both"/>
        <w:rPr>
          <w:rFonts w:ascii="Arial" w:cs="Arial" w:eastAsia="Arial" w:hAnsi="Arial"/>
        </w:rPr>
      </w:pPr>
      <w:r w:rsidDel="00000000" w:rsidR="00000000" w:rsidRPr="00000000">
        <w:rPr>
          <w:rFonts w:ascii="Arial" w:cs="Arial" w:eastAsia="Arial" w:hAnsi="Arial"/>
          <w:rtl w:val="0"/>
        </w:rPr>
        <w:t xml:space="preserve">a. </w:t>
        <w:tab/>
        <w:t xml:space="preserve">La partida presupuestaria ordinaria que le asigne la Vicerrectoría de Vida Estudiantil.</w:t>
      </w:r>
    </w:p>
    <w:p w:rsidR="00000000" w:rsidDel="00000000" w:rsidP="00000000" w:rsidRDefault="00000000" w:rsidRPr="00000000" w14:paraId="00000146">
      <w:pPr>
        <w:spacing w:line="360" w:lineRule="auto"/>
        <w:ind w:left="426" w:hanging="426"/>
        <w:jc w:val="both"/>
        <w:rPr>
          <w:rFonts w:ascii="Arial" w:cs="Arial" w:eastAsia="Arial" w:hAnsi="Arial"/>
        </w:rPr>
      </w:pPr>
      <w:r w:rsidDel="00000000" w:rsidR="00000000" w:rsidRPr="00000000">
        <w:rPr>
          <w:rtl w:val="0"/>
        </w:rPr>
      </w:r>
    </w:p>
    <w:p w:rsidR="00000000" w:rsidDel="00000000" w:rsidP="00000000" w:rsidRDefault="00000000" w:rsidRPr="00000000" w14:paraId="00000147">
      <w:pPr>
        <w:spacing w:line="360" w:lineRule="auto"/>
        <w:ind w:left="426" w:hanging="426"/>
        <w:jc w:val="both"/>
        <w:rPr>
          <w:rFonts w:ascii="Arial" w:cs="Arial" w:eastAsia="Arial" w:hAnsi="Arial"/>
        </w:rPr>
      </w:pPr>
      <w:r w:rsidDel="00000000" w:rsidR="00000000" w:rsidRPr="00000000">
        <w:rPr>
          <w:rFonts w:ascii="Arial" w:cs="Arial" w:eastAsia="Arial" w:hAnsi="Arial"/>
          <w:rtl w:val="0"/>
        </w:rPr>
        <w:t xml:space="preserve">b. </w:t>
        <w:tab/>
        <w:t xml:space="preserve">El aporte de los programas, proyectos y actividades académicas que posean recursos externos siempre que hagan sus respectivas asignaciones presupuestarias en este sentido.</w:t>
      </w:r>
    </w:p>
    <w:p w:rsidR="00000000" w:rsidDel="00000000" w:rsidP="00000000" w:rsidRDefault="00000000" w:rsidRPr="00000000" w14:paraId="00000148">
      <w:pPr>
        <w:spacing w:line="360" w:lineRule="auto"/>
        <w:ind w:left="426" w:hanging="426"/>
        <w:jc w:val="both"/>
        <w:rPr>
          <w:rFonts w:ascii="Arial" w:cs="Arial" w:eastAsia="Arial" w:hAnsi="Arial"/>
        </w:rPr>
      </w:pPr>
      <w:r w:rsidDel="00000000" w:rsidR="00000000" w:rsidRPr="00000000">
        <w:rPr>
          <w:rtl w:val="0"/>
        </w:rPr>
      </w:r>
    </w:p>
    <w:p w:rsidR="00000000" w:rsidDel="00000000" w:rsidP="00000000" w:rsidRDefault="00000000" w:rsidRPr="00000000" w14:paraId="00000149">
      <w:pPr>
        <w:spacing w:line="360" w:lineRule="auto"/>
        <w:ind w:left="426" w:hanging="426"/>
        <w:jc w:val="both"/>
        <w:rPr>
          <w:rFonts w:ascii="Arial" w:cs="Arial" w:eastAsia="Arial" w:hAnsi="Arial"/>
        </w:rPr>
      </w:pPr>
      <w:r w:rsidDel="00000000" w:rsidR="00000000" w:rsidRPr="00000000">
        <w:rPr>
          <w:rFonts w:ascii="Arial" w:cs="Arial" w:eastAsia="Arial" w:hAnsi="Arial"/>
          <w:rtl w:val="0"/>
        </w:rPr>
        <w:t xml:space="preserve">c. </w:t>
        <w:tab/>
        <w:t xml:space="preserve">Cualquier otro tipo de fondos externos provenientes de entes públicos y privados.</w:t>
      </w:r>
    </w:p>
    <w:p w:rsidR="00000000" w:rsidDel="00000000" w:rsidP="00000000" w:rsidRDefault="00000000" w:rsidRPr="00000000" w14:paraId="0000014A">
      <w:pPr>
        <w:spacing w:line="360" w:lineRule="auto"/>
        <w:jc w:val="both"/>
        <w:rPr>
          <w:rFonts w:ascii="Arial" w:cs="Arial" w:eastAsia="Arial" w:hAnsi="Arial"/>
        </w:rPr>
      </w:pPr>
      <w:r w:rsidDel="00000000" w:rsidR="00000000" w:rsidRPr="00000000">
        <w:rPr>
          <w:rtl w:val="0"/>
        </w:rPr>
      </w:r>
    </w:p>
    <w:p w:rsidR="00000000" w:rsidDel="00000000" w:rsidP="00000000" w:rsidRDefault="00000000" w:rsidRPr="00000000" w14:paraId="0000014B">
      <w:pPr>
        <w:spacing w:line="360" w:lineRule="auto"/>
        <w:jc w:val="both"/>
        <w:rPr>
          <w:rFonts w:ascii="Arial" w:cs="Arial" w:eastAsia="Arial" w:hAnsi="Arial"/>
        </w:rPr>
      </w:pPr>
      <w:r w:rsidDel="00000000" w:rsidR="00000000" w:rsidRPr="00000000">
        <w:rPr>
          <w:rFonts w:ascii="Arial" w:cs="Arial" w:eastAsia="Arial" w:hAnsi="Arial"/>
          <w:rtl w:val="0"/>
        </w:rPr>
        <w:t xml:space="preserve">En el caso del punto b), cuando el financiamiento provenga del presupuesto externo, se requerirá la recomendación del responsable del proyecto y del superior jerárquico de la Unidad Ejecutora.</w:t>
      </w:r>
    </w:p>
    <w:p w:rsidR="00000000" w:rsidDel="00000000" w:rsidP="00000000" w:rsidRDefault="00000000" w:rsidRPr="00000000" w14:paraId="0000014C">
      <w:pPr>
        <w:spacing w:line="360" w:lineRule="auto"/>
        <w:jc w:val="both"/>
        <w:rPr>
          <w:rFonts w:ascii="Arial" w:cs="Arial" w:eastAsia="Arial" w:hAnsi="Arial"/>
        </w:rPr>
      </w:pPr>
      <w:r w:rsidDel="00000000" w:rsidR="00000000" w:rsidRPr="00000000">
        <w:rPr>
          <w:rtl w:val="0"/>
        </w:rPr>
      </w:r>
    </w:p>
    <w:p w:rsidR="00000000" w:rsidDel="00000000" w:rsidP="00000000" w:rsidRDefault="00000000" w:rsidRPr="00000000" w14:paraId="0000014D">
      <w:pPr>
        <w:spacing w:line="360" w:lineRule="auto"/>
        <w:jc w:val="both"/>
        <w:rPr>
          <w:rFonts w:ascii="Arial" w:cs="Arial" w:eastAsia="Arial" w:hAnsi="Arial"/>
          <w:color w:val="000000"/>
        </w:rPr>
      </w:pPr>
      <w:r w:rsidDel="00000000" w:rsidR="00000000" w:rsidRPr="00000000">
        <w:rPr>
          <w:rFonts w:ascii="Arial" w:cs="Arial" w:eastAsia="Arial" w:hAnsi="Arial"/>
          <w:rtl w:val="0"/>
        </w:rPr>
        <w:t xml:space="preserve">Independientemente de cuál sea la fuente de financiamiento, los estudiantes beneficiarios de este programa deberán cumplir con los requisitos establecidos en este reglamento.</w:t>
      </w:r>
      <w:r w:rsidDel="00000000" w:rsidR="00000000" w:rsidRPr="00000000">
        <w:rPr>
          <w:rtl w:val="0"/>
        </w:rPr>
      </w:r>
    </w:p>
    <w:p w:rsidR="00000000" w:rsidDel="00000000" w:rsidP="00000000" w:rsidRDefault="00000000" w:rsidRPr="00000000" w14:paraId="0000014E">
      <w:pPr>
        <w:spacing w:line="360" w:lineRule="auto"/>
        <w:jc w:val="both"/>
        <w:rPr>
          <w:rFonts w:ascii="Arial" w:cs="Arial" w:eastAsia="Arial" w:hAnsi="Arial"/>
          <w:b w:val="1"/>
          <w:color w:val="000000"/>
        </w:rPr>
      </w:pPr>
      <w:r w:rsidDel="00000000" w:rsidR="00000000" w:rsidRPr="00000000">
        <w:rPr>
          <w:rtl w:val="0"/>
        </w:rPr>
      </w:r>
    </w:p>
    <w:p w:rsidR="00000000" w:rsidDel="00000000" w:rsidP="00000000" w:rsidRDefault="00000000" w:rsidRPr="00000000" w14:paraId="0000014F">
      <w:pPr>
        <w:spacing w:line="360" w:lineRule="auto"/>
        <w:jc w:val="both"/>
        <w:rPr>
          <w:rFonts w:ascii="Arial" w:cs="Arial" w:eastAsia="Arial" w:hAnsi="Arial"/>
          <w:color w:val="000000"/>
        </w:rPr>
      </w:pPr>
      <w:r w:rsidDel="00000000" w:rsidR="00000000" w:rsidRPr="00000000">
        <w:rPr>
          <w:rFonts w:ascii="Arial" w:cs="Arial" w:eastAsia="Arial" w:hAnsi="Arial"/>
          <w:rtl w:val="0"/>
        </w:rPr>
        <w:t xml:space="preserve">Las horas estudiantes asistente serán asignadas mediante el uso de un algoritmo para la distribución y conforme a las necesidades de cada facultad, centro, sede o sección regional, que será propuesto por Apeuna y aprobado por el CONSACA.</w:t>
      </w:r>
      <w:r w:rsidDel="00000000" w:rsidR="00000000" w:rsidRPr="00000000">
        <w:rPr>
          <w:rtl w:val="0"/>
        </w:rPr>
      </w:r>
    </w:p>
    <w:p w:rsidR="00000000" w:rsidDel="00000000" w:rsidP="00000000" w:rsidRDefault="00000000" w:rsidRPr="00000000" w14:paraId="00000150">
      <w:pPr>
        <w:spacing w:line="360" w:lineRule="auto"/>
        <w:ind w:left="360" w:firstLine="0"/>
        <w:jc w:val="both"/>
        <w:rPr>
          <w:rFonts w:ascii="Arial" w:cs="Arial" w:eastAsia="Arial" w:hAnsi="Arial"/>
          <w:color w:val="000000"/>
        </w:rPr>
      </w:pPr>
      <w:r w:rsidDel="00000000" w:rsidR="00000000" w:rsidRPr="00000000">
        <w:rPr>
          <w:rtl w:val="0"/>
        </w:rPr>
      </w:r>
    </w:p>
    <w:p w:rsidR="00000000" w:rsidDel="00000000" w:rsidP="00000000" w:rsidRDefault="00000000" w:rsidRPr="00000000" w14:paraId="00000151">
      <w:pPr>
        <w:spacing w:line="360" w:lineRule="auto"/>
        <w:ind w:left="360" w:firstLine="0"/>
        <w:jc w:val="right"/>
        <w:rPr>
          <w:rFonts w:ascii="Arial" w:cs="Arial" w:eastAsia="Arial" w:hAnsi="Arial"/>
          <w:color w:val="000000"/>
        </w:rPr>
      </w:pPr>
      <w:r w:rsidDel="00000000" w:rsidR="00000000" w:rsidRPr="00000000">
        <w:rPr>
          <w:rFonts w:ascii="Arial" w:cs="Arial" w:eastAsia="Arial" w:hAnsi="Arial"/>
          <w:i w:val="1"/>
          <w:color w:val="000000"/>
          <w:rtl w:val="0"/>
        </w:rPr>
        <w:t xml:space="preserve">Se modifica según acuerdo UNA-SCU-ACUE-1071-2017.</w:t>
      </w:r>
      <w:r w:rsidDel="00000000" w:rsidR="00000000" w:rsidRPr="00000000">
        <w:rPr>
          <w:rtl w:val="0"/>
        </w:rPr>
      </w:r>
    </w:p>
    <w:p w:rsidR="00000000" w:rsidDel="00000000" w:rsidP="00000000" w:rsidRDefault="00000000" w:rsidRPr="00000000" w14:paraId="00000152">
      <w:pPr>
        <w:spacing w:line="360" w:lineRule="auto"/>
        <w:ind w:left="360" w:firstLine="0"/>
        <w:jc w:val="both"/>
        <w:rPr>
          <w:rFonts w:ascii="Arial" w:cs="Arial" w:eastAsia="Arial" w:hAnsi="Arial"/>
          <w:color w:val="000000"/>
        </w:rPr>
      </w:pPr>
      <w:r w:rsidDel="00000000" w:rsidR="00000000" w:rsidRPr="00000000">
        <w:rPr>
          <w:rtl w:val="0"/>
        </w:rPr>
      </w:r>
    </w:p>
    <w:p w:rsidR="00000000" w:rsidDel="00000000" w:rsidP="00000000" w:rsidRDefault="00000000" w:rsidRPr="00000000" w14:paraId="00000153">
      <w:pPr>
        <w:spacing w:line="360" w:lineRule="auto"/>
        <w:jc w:val="center"/>
        <w:rPr>
          <w:rFonts w:ascii="Arial" w:cs="Arial" w:eastAsia="Arial" w:hAnsi="Arial"/>
          <w:b w:val="1"/>
          <w:color w:val="000000"/>
        </w:rPr>
      </w:pPr>
      <w:r w:rsidDel="00000000" w:rsidR="00000000" w:rsidRPr="00000000">
        <w:rPr>
          <w:rFonts w:ascii="Arial" w:cs="Arial" w:eastAsia="Arial" w:hAnsi="Arial"/>
          <w:b w:val="1"/>
          <w:color w:val="000000"/>
          <w:rtl w:val="0"/>
        </w:rPr>
        <w:t xml:space="preserve">CAPITULO IV.</w:t>
      </w:r>
    </w:p>
    <w:p w:rsidR="00000000" w:rsidDel="00000000" w:rsidP="00000000" w:rsidRDefault="00000000" w:rsidRPr="00000000" w14:paraId="00000154">
      <w:pPr>
        <w:spacing w:line="360" w:lineRule="auto"/>
        <w:jc w:val="center"/>
        <w:rPr>
          <w:rFonts w:ascii="Arial" w:cs="Arial" w:eastAsia="Arial" w:hAnsi="Arial"/>
          <w:b w:val="1"/>
          <w:color w:val="000000"/>
        </w:rPr>
      </w:pPr>
      <w:r w:rsidDel="00000000" w:rsidR="00000000" w:rsidRPr="00000000">
        <w:rPr>
          <w:rFonts w:ascii="Arial" w:cs="Arial" w:eastAsia="Arial" w:hAnsi="Arial"/>
          <w:b w:val="1"/>
          <w:color w:val="000000"/>
          <w:rtl w:val="0"/>
        </w:rPr>
        <w:t xml:space="preserve">DEL PROGRAMA DE ESTUDIANTE ASISTENTE</w:t>
      </w:r>
    </w:p>
    <w:p w:rsidR="00000000" w:rsidDel="00000000" w:rsidP="00000000" w:rsidRDefault="00000000" w:rsidRPr="00000000" w14:paraId="00000155">
      <w:pPr>
        <w:spacing w:line="360" w:lineRule="auto"/>
        <w:ind w:left="360" w:firstLine="0"/>
        <w:jc w:val="both"/>
        <w:rPr>
          <w:rFonts w:ascii="Arial" w:cs="Arial" w:eastAsia="Arial" w:hAnsi="Arial"/>
          <w:b w:val="1"/>
          <w:color w:val="000000"/>
        </w:rPr>
      </w:pPr>
      <w:r w:rsidDel="00000000" w:rsidR="00000000" w:rsidRPr="00000000">
        <w:rPr>
          <w:rtl w:val="0"/>
        </w:rPr>
      </w:r>
    </w:p>
    <w:p w:rsidR="00000000" w:rsidDel="00000000" w:rsidP="00000000" w:rsidRDefault="00000000" w:rsidRPr="00000000" w14:paraId="00000156">
      <w:pPr>
        <w:tabs>
          <w:tab w:val="left" w:leader="none" w:pos="-720"/>
        </w:tabs>
        <w:spacing w:line="360" w:lineRule="auto"/>
        <w:jc w:val="both"/>
        <w:rPr>
          <w:rFonts w:ascii="Arial" w:cs="Arial" w:eastAsia="Arial" w:hAnsi="Arial"/>
          <w:b w:val="1"/>
          <w:color w:val="000000"/>
        </w:rPr>
      </w:pPr>
      <w:r w:rsidDel="00000000" w:rsidR="00000000" w:rsidRPr="00000000">
        <w:rPr>
          <w:rFonts w:ascii="Arial" w:cs="Arial" w:eastAsia="Arial" w:hAnsi="Arial"/>
          <w:b w:val="1"/>
          <w:color w:val="000000"/>
          <w:rtl w:val="0"/>
        </w:rPr>
        <w:t xml:space="preserve">Artículo 29.</w:t>
        <w:tab/>
        <w:t xml:space="preserve"> De la naturaleza de la actividad de los estudiantes asistentes.</w:t>
      </w:r>
    </w:p>
    <w:p w:rsidR="00000000" w:rsidDel="00000000" w:rsidP="00000000" w:rsidRDefault="00000000" w:rsidRPr="00000000" w14:paraId="00000157">
      <w:pPr>
        <w:tabs>
          <w:tab w:val="left" w:leader="none" w:pos="-720"/>
        </w:tabs>
        <w:spacing w:line="360" w:lineRule="auto"/>
        <w:jc w:val="both"/>
        <w:rPr>
          <w:rFonts w:ascii="Arial" w:cs="Arial" w:eastAsia="Arial" w:hAnsi="Arial"/>
          <w:color w:val="000000"/>
        </w:rPr>
      </w:pPr>
      <w:r w:rsidDel="00000000" w:rsidR="00000000" w:rsidRPr="00000000">
        <w:rPr>
          <w:rtl w:val="0"/>
        </w:rPr>
      </w:r>
    </w:p>
    <w:p w:rsidR="00000000" w:rsidDel="00000000" w:rsidP="00000000" w:rsidRDefault="00000000" w:rsidRPr="00000000" w14:paraId="00000158">
      <w:pPr>
        <w:tabs>
          <w:tab w:val="left" w:leader="none" w:pos="-720"/>
        </w:tabs>
        <w:spacing w:line="360" w:lineRule="auto"/>
        <w:jc w:val="both"/>
        <w:rPr>
          <w:rFonts w:ascii="Arial" w:cs="Arial" w:eastAsia="Arial" w:hAnsi="Arial"/>
          <w:color w:val="000000"/>
        </w:rPr>
      </w:pPr>
      <w:r w:rsidDel="00000000" w:rsidR="00000000" w:rsidRPr="00000000">
        <w:rPr>
          <w:rFonts w:ascii="Arial" w:cs="Arial" w:eastAsia="Arial" w:hAnsi="Arial"/>
          <w:color w:val="000000"/>
          <w:rtl w:val="0"/>
        </w:rPr>
        <w:t xml:space="preserve">Los estudiantes asistentes no son funcionarios de la Universidad Nacional, por lo que no le son aplicables a su actividad las regulaciones propias de las relaciones laborales entre el funcionario de la institución tutelada en la normativa interna y externa.</w:t>
      </w:r>
    </w:p>
    <w:p w:rsidR="00000000" w:rsidDel="00000000" w:rsidP="00000000" w:rsidRDefault="00000000" w:rsidRPr="00000000" w14:paraId="00000159">
      <w:pPr>
        <w:tabs>
          <w:tab w:val="left" w:leader="none" w:pos="-720"/>
        </w:tabs>
        <w:spacing w:line="360" w:lineRule="auto"/>
        <w:jc w:val="both"/>
        <w:rPr>
          <w:rFonts w:ascii="Arial" w:cs="Arial" w:eastAsia="Arial" w:hAnsi="Arial"/>
          <w:color w:val="000000"/>
        </w:rPr>
      </w:pPr>
      <w:r w:rsidDel="00000000" w:rsidR="00000000" w:rsidRPr="00000000">
        <w:rPr>
          <w:rtl w:val="0"/>
        </w:rPr>
      </w:r>
    </w:p>
    <w:p w:rsidR="00000000" w:rsidDel="00000000" w:rsidP="00000000" w:rsidRDefault="00000000" w:rsidRPr="00000000" w14:paraId="0000015A">
      <w:pPr>
        <w:tabs>
          <w:tab w:val="left" w:leader="none" w:pos="-720"/>
        </w:tabs>
        <w:spacing w:line="360" w:lineRule="auto"/>
        <w:jc w:val="both"/>
        <w:rPr>
          <w:rFonts w:ascii="Arial" w:cs="Arial" w:eastAsia="Arial" w:hAnsi="Arial"/>
          <w:color w:val="000000"/>
        </w:rPr>
      </w:pPr>
      <w:r w:rsidDel="00000000" w:rsidR="00000000" w:rsidRPr="00000000">
        <w:rPr>
          <w:rFonts w:ascii="Arial" w:cs="Arial" w:eastAsia="Arial" w:hAnsi="Arial"/>
          <w:color w:val="000000"/>
          <w:rtl w:val="0"/>
        </w:rPr>
        <w:t xml:space="preserve">El estudiante asistente no podrá sustituir ni parcial ni totalmente a los académicos en sus labores de docencia, investigación y extensión.</w:t>
      </w:r>
    </w:p>
    <w:p w:rsidR="00000000" w:rsidDel="00000000" w:rsidP="00000000" w:rsidRDefault="00000000" w:rsidRPr="00000000" w14:paraId="0000015B">
      <w:pPr>
        <w:tabs>
          <w:tab w:val="left" w:leader="none" w:pos="-720"/>
        </w:tabs>
        <w:spacing w:line="360" w:lineRule="auto"/>
        <w:jc w:val="both"/>
        <w:rPr>
          <w:rFonts w:ascii="Arial" w:cs="Arial" w:eastAsia="Arial" w:hAnsi="Arial"/>
          <w:color w:val="000000"/>
        </w:rPr>
      </w:pPr>
      <w:r w:rsidDel="00000000" w:rsidR="00000000" w:rsidRPr="00000000">
        <w:rPr>
          <w:rtl w:val="0"/>
        </w:rPr>
      </w:r>
    </w:p>
    <w:p w:rsidR="00000000" w:rsidDel="00000000" w:rsidP="00000000" w:rsidRDefault="00000000" w:rsidRPr="00000000" w14:paraId="0000015C">
      <w:pPr>
        <w:tabs>
          <w:tab w:val="left" w:leader="none" w:pos="-720"/>
        </w:tabs>
        <w:spacing w:line="360" w:lineRule="auto"/>
        <w:jc w:val="both"/>
        <w:rPr>
          <w:rFonts w:ascii="Arial" w:cs="Arial" w:eastAsia="Arial" w:hAnsi="Arial"/>
          <w:b w:val="1"/>
          <w:color w:val="000000"/>
        </w:rPr>
      </w:pPr>
      <w:r w:rsidDel="00000000" w:rsidR="00000000" w:rsidRPr="00000000">
        <w:rPr>
          <w:rFonts w:ascii="Arial" w:cs="Arial" w:eastAsia="Arial" w:hAnsi="Arial"/>
          <w:b w:val="1"/>
          <w:color w:val="000000"/>
          <w:rtl w:val="0"/>
        </w:rPr>
        <w:t xml:space="preserve">Artículo 30. </w:t>
        <w:tab/>
        <w:t xml:space="preserve">De las ayudas económicas extraordinarias.</w:t>
      </w:r>
    </w:p>
    <w:p w:rsidR="00000000" w:rsidDel="00000000" w:rsidP="00000000" w:rsidRDefault="00000000" w:rsidRPr="00000000" w14:paraId="0000015D">
      <w:pPr>
        <w:tabs>
          <w:tab w:val="left" w:leader="none" w:pos="-720"/>
        </w:tabs>
        <w:spacing w:line="360" w:lineRule="auto"/>
        <w:jc w:val="both"/>
        <w:rPr>
          <w:rFonts w:ascii="Arial" w:cs="Arial" w:eastAsia="Arial" w:hAnsi="Arial"/>
          <w:color w:val="000000"/>
        </w:rPr>
      </w:pPr>
      <w:r w:rsidDel="00000000" w:rsidR="00000000" w:rsidRPr="00000000">
        <w:rPr>
          <w:rtl w:val="0"/>
        </w:rPr>
      </w:r>
    </w:p>
    <w:p w:rsidR="00000000" w:rsidDel="00000000" w:rsidP="00000000" w:rsidRDefault="00000000" w:rsidRPr="00000000" w14:paraId="0000015E">
      <w:pPr>
        <w:tabs>
          <w:tab w:val="left" w:leader="none" w:pos="-720"/>
        </w:tabs>
        <w:spacing w:line="360" w:lineRule="auto"/>
        <w:jc w:val="both"/>
        <w:rPr>
          <w:rFonts w:ascii="Arial" w:cs="Arial" w:eastAsia="Arial" w:hAnsi="Arial"/>
          <w:color w:val="000000"/>
        </w:rPr>
      </w:pPr>
      <w:r w:rsidDel="00000000" w:rsidR="00000000" w:rsidRPr="00000000">
        <w:rPr>
          <w:rFonts w:ascii="Arial" w:cs="Arial" w:eastAsia="Arial" w:hAnsi="Arial"/>
          <w:color w:val="000000"/>
          <w:rtl w:val="0"/>
        </w:rPr>
        <w:t xml:space="preserve">Los estudiantes que debido a las tareas que les sean asignadas, deben desplazarse de la sede habitual, podrán recibir ayudas económicas adicionales para sufragar los gastos que esta situación les ocasione, lo anterior con base en las disponibilidades financieras del programa, proyecto o actividad académica en la que participen.</w:t>
      </w:r>
    </w:p>
    <w:p w:rsidR="00000000" w:rsidDel="00000000" w:rsidP="00000000" w:rsidRDefault="00000000" w:rsidRPr="00000000" w14:paraId="0000015F">
      <w:pPr>
        <w:tabs>
          <w:tab w:val="left" w:leader="none" w:pos="-720"/>
        </w:tabs>
        <w:spacing w:line="360" w:lineRule="auto"/>
        <w:jc w:val="both"/>
        <w:rPr>
          <w:rFonts w:ascii="Arial" w:cs="Arial" w:eastAsia="Arial" w:hAnsi="Arial"/>
          <w:color w:val="000000"/>
        </w:rPr>
      </w:pPr>
      <w:r w:rsidDel="00000000" w:rsidR="00000000" w:rsidRPr="00000000">
        <w:rPr>
          <w:rtl w:val="0"/>
        </w:rPr>
      </w:r>
    </w:p>
    <w:p w:rsidR="00000000" w:rsidDel="00000000" w:rsidP="00000000" w:rsidRDefault="00000000" w:rsidRPr="00000000" w14:paraId="00000160">
      <w:pPr>
        <w:tabs>
          <w:tab w:val="left" w:leader="none" w:pos="-720"/>
        </w:tabs>
        <w:spacing w:line="360" w:lineRule="auto"/>
        <w:jc w:val="center"/>
        <w:rPr>
          <w:rFonts w:ascii="Arial" w:cs="Arial" w:eastAsia="Arial" w:hAnsi="Arial"/>
          <w:b w:val="1"/>
          <w:color w:val="000000"/>
        </w:rPr>
      </w:pPr>
      <w:r w:rsidDel="00000000" w:rsidR="00000000" w:rsidRPr="00000000">
        <w:rPr>
          <w:rFonts w:ascii="Arial" w:cs="Arial" w:eastAsia="Arial" w:hAnsi="Arial"/>
          <w:b w:val="1"/>
          <w:color w:val="000000"/>
          <w:rtl w:val="0"/>
        </w:rPr>
        <w:t xml:space="preserve">CAPITULO V.</w:t>
      </w:r>
    </w:p>
    <w:p w:rsidR="00000000" w:rsidDel="00000000" w:rsidP="00000000" w:rsidRDefault="00000000" w:rsidRPr="00000000" w14:paraId="00000161">
      <w:pPr>
        <w:tabs>
          <w:tab w:val="left" w:leader="none" w:pos="-720"/>
        </w:tabs>
        <w:spacing w:line="360" w:lineRule="auto"/>
        <w:jc w:val="center"/>
        <w:rPr>
          <w:rFonts w:ascii="Arial" w:cs="Arial" w:eastAsia="Arial" w:hAnsi="Arial"/>
          <w:b w:val="1"/>
          <w:color w:val="000000"/>
        </w:rPr>
      </w:pPr>
      <w:r w:rsidDel="00000000" w:rsidR="00000000" w:rsidRPr="00000000">
        <w:rPr>
          <w:rFonts w:ascii="Arial" w:cs="Arial" w:eastAsia="Arial" w:hAnsi="Arial"/>
          <w:b w:val="1"/>
          <w:color w:val="000000"/>
          <w:rtl w:val="0"/>
        </w:rPr>
        <w:t xml:space="preserve">DE PRÉSTAMOS ESTUDIANTILES</w:t>
      </w:r>
    </w:p>
    <w:p w:rsidR="00000000" w:rsidDel="00000000" w:rsidP="00000000" w:rsidRDefault="00000000" w:rsidRPr="00000000" w14:paraId="00000162">
      <w:pPr>
        <w:tabs>
          <w:tab w:val="left" w:leader="none" w:pos="-720"/>
        </w:tabs>
        <w:spacing w:line="360" w:lineRule="auto"/>
        <w:jc w:val="both"/>
        <w:rPr>
          <w:rFonts w:ascii="Arial" w:cs="Arial" w:eastAsia="Arial" w:hAnsi="Arial"/>
          <w:color w:val="000000"/>
        </w:rPr>
      </w:pPr>
      <w:r w:rsidDel="00000000" w:rsidR="00000000" w:rsidRPr="00000000">
        <w:rPr>
          <w:rtl w:val="0"/>
        </w:rPr>
      </w:r>
    </w:p>
    <w:p w:rsidR="00000000" w:rsidDel="00000000" w:rsidP="00000000" w:rsidRDefault="00000000" w:rsidRPr="00000000" w14:paraId="00000163">
      <w:pPr>
        <w:tabs>
          <w:tab w:val="left" w:leader="none" w:pos="-720"/>
        </w:tabs>
        <w:spacing w:line="360" w:lineRule="auto"/>
        <w:jc w:val="both"/>
        <w:rPr>
          <w:rFonts w:ascii="Arial" w:cs="Arial" w:eastAsia="Arial" w:hAnsi="Arial"/>
          <w:b w:val="1"/>
          <w:color w:val="000000"/>
        </w:rPr>
      </w:pPr>
      <w:r w:rsidDel="00000000" w:rsidR="00000000" w:rsidRPr="00000000">
        <w:rPr>
          <w:rFonts w:ascii="Arial" w:cs="Arial" w:eastAsia="Arial" w:hAnsi="Arial"/>
          <w:b w:val="1"/>
          <w:color w:val="000000"/>
          <w:rtl w:val="0"/>
        </w:rPr>
        <w:t xml:space="preserve">Artículo 31. </w:t>
        <w:tab/>
        <w:t xml:space="preserve">Naturaleza y sostenibilidad del Programa de Préstamos Estudiantiles</w:t>
      </w:r>
    </w:p>
    <w:p w:rsidR="00000000" w:rsidDel="00000000" w:rsidP="00000000" w:rsidRDefault="00000000" w:rsidRPr="00000000" w14:paraId="00000164">
      <w:pPr>
        <w:tabs>
          <w:tab w:val="left" w:leader="none" w:pos="-720"/>
        </w:tabs>
        <w:spacing w:line="360" w:lineRule="auto"/>
        <w:jc w:val="both"/>
        <w:rPr>
          <w:rFonts w:ascii="Arial" w:cs="Arial" w:eastAsia="Arial" w:hAnsi="Arial"/>
          <w:color w:val="000000"/>
        </w:rPr>
      </w:pPr>
      <w:r w:rsidDel="00000000" w:rsidR="00000000" w:rsidRPr="00000000">
        <w:rPr>
          <w:rtl w:val="0"/>
        </w:rPr>
      </w:r>
    </w:p>
    <w:p w:rsidR="00000000" w:rsidDel="00000000" w:rsidP="00000000" w:rsidRDefault="00000000" w:rsidRPr="00000000" w14:paraId="00000165">
      <w:pPr>
        <w:tabs>
          <w:tab w:val="left" w:leader="none" w:pos="-720"/>
        </w:tabs>
        <w:spacing w:line="360" w:lineRule="auto"/>
        <w:jc w:val="both"/>
        <w:rPr>
          <w:rFonts w:ascii="Arial" w:cs="Arial" w:eastAsia="Arial" w:hAnsi="Arial"/>
          <w:color w:val="000000"/>
        </w:rPr>
      </w:pPr>
      <w:r w:rsidDel="00000000" w:rsidR="00000000" w:rsidRPr="00000000">
        <w:rPr>
          <w:rFonts w:ascii="Arial" w:cs="Arial" w:eastAsia="Arial" w:hAnsi="Arial"/>
          <w:color w:val="000000"/>
          <w:rtl w:val="0"/>
        </w:rPr>
        <w:t xml:space="preserve">Los fondos requeridos para el Programa de Préstamos Estudiantiles se tomarán del Fondo de Becas. Los intereses que se devenguen por el concepto de los préstamos se reverterán en el mismo programa.</w:t>
      </w:r>
    </w:p>
    <w:p w:rsidR="00000000" w:rsidDel="00000000" w:rsidP="00000000" w:rsidRDefault="00000000" w:rsidRPr="00000000" w14:paraId="00000166">
      <w:pPr>
        <w:tabs>
          <w:tab w:val="left" w:leader="none" w:pos="-720"/>
        </w:tabs>
        <w:spacing w:line="360" w:lineRule="auto"/>
        <w:jc w:val="both"/>
        <w:rPr>
          <w:rFonts w:ascii="Arial" w:cs="Arial" w:eastAsia="Arial" w:hAnsi="Arial"/>
          <w:color w:val="000000"/>
        </w:rPr>
      </w:pPr>
      <w:r w:rsidDel="00000000" w:rsidR="00000000" w:rsidRPr="00000000">
        <w:rPr>
          <w:rtl w:val="0"/>
        </w:rPr>
      </w:r>
    </w:p>
    <w:p w:rsidR="00000000" w:rsidDel="00000000" w:rsidP="00000000" w:rsidRDefault="00000000" w:rsidRPr="00000000" w14:paraId="00000167">
      <w:pPr>
        <w:tabs>
          <w:tab w:val="left" w:leader="none" w:pos="-720"/>
        </w:tabs>
        <w:spacing w:line="360" w:lineRule="auto"/>
        <w:jc w:val="both"/>
        <w:rPr>
          <w:rFonts w:ascii="Arial" w:cs="Arial" w:eastAsia="Arial" w:hAnsi="Arial"/>
          <w:color w:val="000000"/>
        </w:rPr>
      </w:pPr>
      <w:r w:rsidDel="00000000" w:rsidR="00000000" w:rsidRPr="00000000">
        <w:rPr>
          <w:rFonts w:ascii="Arial" w:cs="Arial" w:eastAsia="Arial" w:hAnsi="Arial"/>
          <w:color w:val="000000"/>
          <w:rtl w:val="0"/>
        </w:rPr>
        <w:t xml:space="preserve">La Universidad procurará, dentro de sus posibilidades, fortalecer este programa con recursos adicionales.</w:t>
      </w:r>
    </w:p>
    <w:p w:rsidR="00000000" w:rsidDel="00000000" w:rsidP="00000000" w:rsidRDefault="00000000" w:rsidRPr="00000000" w14:paraId="00000168">
      <w:pPr>
        <w:tabs>
          <w:tab w:val="left" w:leader="none" w:pos="-720"/>
        </w:tabs>
        <w:spacing w:line="360" w:lineRule="auto"/>
        <w:jc w:val="both"/>
        <w:rPr>
          <w:rFonts w:ascii="Arial" w:cs="Arial" w:eastAsia="Arial" w:hAnsi="Arial"/>
          <w:color w:val="000000"/>
        </w:rPr>
      </w:pPr>
      <w:r w:rsidDel="00000000" w:rsidR="00000000" w:rsidRPr="00000000">
        <w:rPr>
          <w:rtl w:val="0"/>
        </w:rPr>
      </w:r>
    </w:p>
    <w:p w:rsidR="00000000" w:rsidDel="00000000" w:rsidP="00000000" w:rsidRDefault="00000000" w:rsidRPr="00000000" w14:paraId="00000169">
      <w:pPr>
        <w:tabs>
          <w:tab w:val="left" w:leader="none" w:pos="-720"/>
        </w:tabs>
        <w:spacing w:line="360" w:lineRule="auto"/>
        <w:jc w:val="both"/>
        <w:rPr>
          <w:rFonts w:ascii="Arial" w:cs="Arial" w:eastAsia="Arial" w:hAnsi="Arial"/>
          <w:b w:val="1"/>
          <w:color w:val="000000"/>
        </w:rPr>
      </w:pPr>
      <w:r w:rsidDel="00000000" w:rsidR="00000000" w:rsidRPr="00000000">
        <w:rPr>
          <w:rFonts w:ascii="Arial" w:cs="Arial" w:eastAsia="Arial" w:hAnsi="Arial"/>
          <w:b w:val="1"/>
          <w:color w:val="000000"/>
          <w:rtl w:val="0"/>
        </w:rPr>
        <w:t xml:space="preserve">Artículo 32. </w:t>
        <w:tab/>
        <w:t xml:space="preserve">Objetivo del otorgamiento de préstamos a estudiantes</w:t>
      </w:r>
    </w:p>
    <w:p w:rsidR="00000000" w:rsidDel="00000000" w:rsidP="00000000" w:rsidRDefault="00000000" w:rsidRPr="00000000" w14:paraId="0000016A">
      <w:pPr>
        <w:tabs>
          <w:tab w:val="left" w:leader="none" w:pos="-720"/>
        </w:tabs>
        <w:spacing w:line="360" w:lineRule="auto"/>
        <w:jc w:val="both"/>
        <w:rPr>
          <w:rFonts w:ascii="Arial" w:cs="Arial" w:eastAsia="Arial" w:hAnsi="Arial"/>
          <w:color w:val="000000"/>
        </w:rPr>
      </w:pPr>
      <w:r w:rsidDel="00000000" w:rsidR="00000000" w:rsidRPr="00000000">
        <w:rPr>
          <w:rtl w:val="0"/>
        </w:rPr>
      </w:r>
    </w:p>
    <w:p w:rsidR="00000000" w:rsidDel="00000000" w:rsidP="00000000" w:rsidRDefault="00000000" w:rsidRPr="00000000" w14:paraId="0000016B">
      <w:pPr>
        <w:tabs>
          <w:tab w:val="left" w:leader="none" w:pos="-720"/>
        </w:tabs>
        <w:spacing w:line="360" w:lineRule="auto"/>
        <w:jc w:val="both"/>
        <w:rPr>
          <w:rFonts w:ascii="Arial" w:cs="Arial" w:eastAsia="Arial" w:hAnsi="Arial"/>
          <w:color w:val="000000"/>
        </w:rPr>
      </w:pPr>
      <w:r w:rsidDel="00000000" w:rsidR="00000000" w:rsidRPr="00000000">
        <w:rPr>
          <w:rFonts w:ascii="Arial" w:cs="Arial" w:eastAsia="Arial" w:hAnsi="Arial"/>
          <w:color w:val="000000"/>
          <w:rtl w:val="0"/>
        </w:rPr>
        <w:t xml:space="preserve">El otorgamiento de créditos personales a estudiantes tiene como objetivo, permitirles a los estudiantes que sin ser de nuestra población meta tienen dificultades para cubrir gastos con el fin de realizar o continuar sus estudios.</w:t>
      </w:r>
    </w:p>
    <w:p w:rsidR="00000000" w:rsidDel="00000000" w:rsidP="00000000" w:rsidRDefault="00000000" w:rsidRPr="00000000" w14:paraId="0000016C">
      <w:pPr>
        <w:rPr>
          <w:rFonts w:ascii="Arial" w:cs="Arial" w:eastAsia="Arial" w:hAnsi="Arial"/>
          <w:b w:val="1"/>
          <w:color w:val="000000"/>
        </w:rPr>
      </w:pPr>
      <w:r w:rsidDel="00000000" w:rsidR="00000000" w:rsidRPr="00000000">
        <w:br w:type="page"/>
      </w:r>
      <w:r w:rsidDel="00000000" w:rsidR="00000000" w:rsidRPr="00000000">
        <w:rPr>
          <w:rtl w:val="0"/>
        </w:rPr>
      </w:r>
    </w:p>
    <w:p w:rsidR="00000000" w:rsidDel="00000000" w:rsidP="00000000" w:rsidRDefault="00000000" w:rsidRPr="00000000" w14:paraId="0000016D">
      <w:pPr>
        <w:tabs>
          <w:tab w:val="left" w:leader="none" w:pos="-720"/>
        </w:tabs>
        <w:spacing w:line="360" w:lineRule="auto"/>
        <w:jc w:val="center"/>
        <w:rPr>
          <w:rFonts w:ascii="Arial" w:cs="Arial" w:eastAsia="Arial" w:hAnsi="Arial"/>
          <w:b w:val="1"/>
          <w:color w:val="000000"/>
        </w:rPr>
      </w:pPr>
      <w:r w:rsidDel="00000000" w:rsidR="00000000" w:rsidRPr="00000000">
        <w:rPr>
          <w:rFonts w:ascii="Arial" w:cs="Arial" w:eastAsia="Arial" w:hAnsi="Arial"/>
          <w:b w:val="1"/>
          <w:color w:val="000000"/>
          <w:rtl w:val="0"/>
        </w:rPr>
        <w:t xml:space="preserve">CAPITULO VI.</w:t>
      </w:r>
    </w:p>
    <w:p w:rsidR="00000000" w:rsidDel="00000000" w:rsidP="00000000" w:rsidRDefault="00000000" w:rsidRPr="00000000" w14:paraId="0000016E">
      <w:pPr>
        <w:tabs>
          <w:tab w:val="left" w:leader="none" w:pos="-720"/>
        </w:tabs>
        <w:spacing w:line="360" w:lineRule="auto"/>
        <w:jc w:val="center"/>
        <w:rPr>
          <w:rFonts w:ascii="Arial" w:cs="Arial" w:eastAsia="Arial" w:hAnsi="Arial"/>
          <w:b w:val="1"/>
          <w:color w:val="000000"/>
        </w:rPr>
      </w:pPr>
      <w:r w:rsidDel="00000000" w:rsidR="00000000" w:rsidRPr="00000000">
        <w:rPr>
          <w:rFonts w:ascii="Arial" w:cs="Arial" w:eastAsia="Arial" w:hAnsi="Arial"/>
          <w:b w:val="1"/>
          <w:color w:val="000000"/>
          <w:rtl w:val="0"/>
        </w:rPr>
        <w:t xml:space="preserve">DE LAS RESIDENCIAS ESTUDIANTILES</w:t>
      </w:r>
    </w:p>
    <w:p w:rsidR="00000000" w:rsidDel="00000000" w:rsidP="00000000" w:rsidRDefault="00000000" w:rsidRPr="00000000" w14:paraId="0000016F">
      <w:pPr>
        <w:spacing w:line="360" w:lineRule="auto"/>
        <w:jc w:val="both"/>
        <w:rPr>
          <w:rFonts w:ascii="Arial" w:cs="Arial" w:eastAsia="Arial" w:hAnsi="Arial"/>
          <w:color w:val="000000"/>
        </w:rPr>
      </w:pPr>
      <w:r w:rsidDel="00000000" w:rsidR="00000000" w:rsidRPr="00000000">
        <w:rPr>
          <w:rtl w:val="0"/>
        </w:rPr>
      </w:r>
    </w:p>
    <w:p w:rsidR="00000000" w:rsidDel="00000000" w:rsidP="00000000" w:rsidRDefault="00000000" w:rsidRPr="00000000" w14:paraId="00000170">
      <w:pPr>
        <w:spacing w:line="360" w:lineRule="auto"/>
        <w:jc w:val="both"/>
        <w:rPr>
          <w:rFonts w:ascii="Arial" w:cs="Arial" w:eastAsia="Arial" w:hAnsi="Arial"/>
          <w:b w:val="1"/>
          <w:color w:val="000000"/>
        </w:rPr>
      </w:pPr>
      <w:r w:rsidDel="00000000" w:rsidR="00000000" w:rsidRPr="00000000">
        <w:rPr>
          <w:rFonts w:ascii="Arial" w:cs="Arial" w:eastAsia="Arial" w:hAnsi="Arial"/>
          <w:b w:val="1"/>
          <w:color w:val="000000"/>
          <w:rtl w:val="0"/>
        </w:rPr>
        <w:t xml:space="preserve">Artículo 33:</w:t>
        <w:tab/>
        <w:t xml:space="preserve">De las Residencias Estudiantiles.</w:t>
      </w:r>
    </w:p>
    <w:p w:rsidR="00000000" w:rsidDel="00000000" w:rsidP="00000000" w:rsidRDefault="00000000" w:rsidRPr="00000000" w14:paraId="00000171">
      <w:pPr>
        <w:spacing w:line="360" w:lineRule="auto"/>
        <w:jc w:val="both"/>
        <w:rPr>
          <w:rFonts w:ascii="Arial" w:cs="Arial" w:eastAsia="Arial" w:hAnsi="Arial"/>
          <w:color w:val="000000"/>
        </w:rPr>
      </w:pPr>
      <w:r w:rsidDel="00000000" w:rsidR="00000000" w:rsidRPr="00000000">
        <w:rPr>
          <w:rtl w:val="0"/>
        </w:rPr>
      </w:r>
    </w:p>
    <w:p w:rsidR="00000000" w:rsidDel="00000000" w:rsidP="00000000" w:rsidRDefault="00000000" w:rsidRPr="00000000" w14:paraId="00000172">
      <w:pPr>
        <w:spacing w:line="360" w:lineRule="auto"/>
        <w:jc w:val="both"/>
        <w:rPr>
          <w:rFonts w:ascii="Arial" w:cs="Arial" w:eastAsia="Arial" w:hAnsi="Arial"/>
          <w:color w:val="000000"/>
        </w:rPr>
      </w:pPr>
      <w:r w:rsidDel="00000000" w:rsidR="00000000" w:rsidRPr="00000000">
        <w:rPr>
          <w:rFonts w:ascii="Arial" w:cs="Arial" w:eastAsia="Arial" w:hAnsi="Arial"/>
          <w:color w:val="000000"/>
          <w:rtl w:val="0"/>
        </w:rPr>
        <w:t xml:space="preserve">La Vicerrectoría de Vida Estudiantil es la instancia universitaria competente para organizar y administrar las Residencias Estudiantiles. Su organización y funcionamiento estará a cargo del Departamento de Bienestar Estudiantil.  En el caso de las Sedes y Secciones Regionales esta competencia estará a cargo de la Unidad de Vida Estudiantil.</w:t>
      </w:r>
    </w:p>
    <w:p w:rsidR="00000000" w:rsidDel="00000000" w:rsidP="00000000" w:rsidRDefault="00000000" w:rsidRPr="00000000" w14:paraId="00000173">
      <w:pPr>
        <w:spacing w:line="360" w:lineRule="auto"/>
        <w:jc w:val="both"/>
        <w:rPr>
          <w:rFonts w:ascii="Arial" w:cs="Arial" w:eastAsia="Arial" w:hAnsi="Arial"/>
          <w:color w:val="000000"/>
        </w:rPr>
      </w:pPr>
      <w:r w:rsidDel="00000000" w:rsidR="00000000" w:rsidRPr="00000000">
        <w:rPr>
          <w:rtl w:val="0"/>
        </w:rPr>
      </w:r>
    </w:p>
    <w:p w:rsidR="00000000" w:rsidDel="00000000" w:rsidP="00000000" w:rsidRDefault="00000000" w:rsidRPr="00000000" w14:paraId="00000174">
      <w:pPr>
        <w:widowControl w:val="0"/>
        <w:spacing w:line="360" w:lineRule="auto"/>
        <w:jc w:val="both"/>
        <w:rPr>
          <w:rFonts w:ascii="Arial" w:cs="Arial" w:eastAsia="Arial" w:hAnsi="Arial"/>
          <w:b w:val="1"/>
          <w:color w:val="000000"/>
        </w:rPr>
      </w:pPr>
      <w:r w:rsidDel="00000000" w:rsidR="00000000" w:rsidRPr="00000000">
        <w:rPr>
          <w:rFonts w:ascii="Arial" w:cs="Arial" w:eastAsia="Arial" w:hAnsi="Arial"/>
          <w:b w:val="1"/>
          <w:color w:val="000000"/>
          <w:rtl w:val="0"/>
        </w:rPr>
        <w:t xml:space="preserve">Artículo 34: </w:t>
        <w:tab/>
        <w:t xml:space="preserve">Sobre el uso de las instalaciones de las Residencias Estudiantiles.</w:t>
      </w:r>
    </w:p>
    <w:p w:rsidR="00000000" w:rsidDel="00000000" w:rsidP="00000000" w:rsidRDefault="00000000" w:rsidRPr="00000000" w14:paraId="00000175">
      <w:pPr>
        <w:widowControl w:val="0"/>
        <w:tabs>
          <w:tab w:val="left" w:leader="none" w:pos="560"/>
        </w:tabs>
        <w:spacing w:line="360" w:lineRule="auto"/>
        <w:jc w:val="both"/>
        <w:rPr>
          <w:rFonts w:ascii="Arial" w:cs="Arial" w:eastAsia="Arial" w:hAnsi="Arial"/>
          <w:color w:val="000000"/>
        </w:rPr>
      </w:pPr>
      <w:r w:rsidDel="00000000" w:rsidR="00000000" w:rsidRPr="00000000">
        <w:rPr>
          <w:rtl w:val="0"/>
        </w:rPr>
      </w:r>
    </w:p>
    <w:p w:rsidR="00000000" w:rsidDel="00000000" w:rsidP="00000000" w:rsidRDefault="00000000" w:rsidRPr="00000000" w14:paraId="00000176">
      <w:pPr>
        <w:widowControl w:val="0"/>
        <w:tabs>
          <w:tab w:val="left" w:leader="none" w:pos="560"/>
        </w:tabs>
        <w:spacing w:line="360" w:lineRule="auto"/>
        <w:jc w:val="both"/>
        <w:rPr>
          <w:rFonts w:ascii="Arial" w:cs="Arial" w:eastAsia="Arial" w:hAnsi="Arial"/>
          <w:color w:val="000000"/>
        </w:rPr>
      </w:pPr>
      <w:r w:rsidDel="00000000" w:rsidR="00000000" w:rsidRPr="00000000">
        <w:rPr>
          <w:rFonts w:ascii="Arial" w:cs="Arial" w:eastAsia="Arial" w:hAnsi="Arial"/>
          <w:color w:val="000000"/>
          <w:rtl w:val="0"/>
        </w:rPr>
        <w:t xml:space="preserve">El uso de las instalaciones de las Residencias Estudiantiles de la Universidad Nacional se regirá, en particular, por este reglamento y los Manuales, Instructivos y otras disposiciones generales emanados de la Vicerrectoría de Vida Estudiantil y aprobados por la instancia competente; y en general, por el Reglamento del Uso de Instalaciones Universitarias y el Reglamento para regular los procedimientos administrativos de carácter disciplinario y otra normativa aplicable en la Universidad Nacional.</w:t>
      </w:r>
    </w:p>
    <w:p w:rsidR="00000000" w:rsidDel="00000000" w:rsidP="00000000" w:rsidRDefault="00000000" w:rsidRPr="00000000" w14:paraId="00000177">
      <w:pPr>
        <w:widowControl w:val="0"/>
        <w:tabs>
          <w:tab w:val="left" w:leader="none" w:pos="560"/>
        </w:tabs>
        <w:spacing w:line="360" w:lineRule="auto"/>
        <w:jc w:val="both"/>
        <w:rPr>
          <w:rFonts w:ascii="Arial" w:cs="Arial" w:eastAsia="Arial" w:hAnsi="Arial"/>
          <w:color w:val="000000"/>
        </w:rPr>
      </w:pPr>
      <w:r w:rsidDel="00000000" w:rsidR="00000000" w:rsidRPr="00000000">
        <w:rPr>
          <w:rtl w:val="0"/>
        </w:rPr>
      </w:r>
    </w:p>
    <w:p w:rsidR="00000000" w:rsidDel="00000000" w:rsidP="00000000" w:rsidRDefault="00000000" w:rsidRPr="00000000" w14:paraId="00000178">
      <w:pPr>
        <w:spacing w:line="360" w:lineRule="auto"/>
        <w:jc w:val="both"/>
        <w:rPr>
          <w:rFonts w:ascii="Arial" w:cs="Arial" w:eastAsia="Arial" w:hAnsi="Arial"/>
          <w:color w:val="000000"/>
        </w:rPr>
      </w:pPr>
      <w:r w:rsidDel="00000000" w:rsidR="00000000" w:rsidRPr="00000000">
        <w:rPr>
          <w:rFonts w:ascii="Arial" w:cs="Arial" w:eastAsia="Arial" w:hAnsi="Arial"/>
          <w:color w:val="000000"/>
          <w:rtl w:val="0"/>
        </w:rPr>
        <w:t xml:space="preserve">Los casos no contemplados en estas regulaciones se resolverán de acuerdo con las normas supletorias y conexas, así como con el ordenamiento jurídico vigente en la institución.</w:t>
      </w:r>
    </w:p>
    <w:p w:rsidR="00000000" w:rsidDel="00000000" w:rsidP="00000000" w:rsidRDefault="00000000" w:rsidRPr="00000000" w14:paraId="00000179">
      <w:pPr>
        <w:spacing w:line="360" w:lineRule="auto"/>
        <w:jc w:val="both"/>
        <w:rPr>
          <w:rFonts w:ascii="Arial" w:cs="Arial" w:eastAsia="Arial" w:hAnsi="Arial"/>
          <w:color w:val="000000"/>
        </w:rPr>
      </w:pPr>
      <w:r w:rsidDel="00000000" w:rsidR="00000000" w:rsidRPr="00000000">
        <w:rPr>
          <w:rtl w:val="0"/>
        </w:rPr>
      </w:r>
    </w:p>
    <w:p w:rsidR="00000000" w:rsidDel="00000000" w:rsidP="00000000" w:rsidRDefault="00000000" w:rsidRPr="00000000" w14:paraId="0000017A">
      <w:pPr>
        <w:spacing w:line="360" w:lineRule="auto"/>
        <w:jc w:val="both"/>
        <w:rPr>
          <w:rFonts w:ascii="Arial" w:cs="Arial" w:eastAsia="Arial" w:hAnsi="Arial"/>
          <w:b w:val="1"/>
          <w:color w:val="000000"/>
        </w:rPr>
      </w:pPr>
      <w:r w:rsidDel="00000000" w:rsidR="00000000" w:rsidRPr="00000000">
        <w:rPr>
          <w:rFonts w:ascii="Arial" w:cs="Arial" w:eastAsia="Arial" w:hAnsi="Arial"/>
          <w:b w:val="1"/>
          <w:color w:val="000000"/>
          <w:rtl w:val="0"/>
        </w:rPr>
        <w:t xml:space="preserve">Artículo 35:</w:t>
        <w:tab/>
        <w:t xml:space="preserve">Derechos de la población estudiantil residente.</w:t>
      </w:r>
    </w:p>
    <w:p w:rsidR="00000000" w:rsidDel="00000000" w:rsidP="00000000" w:rsidRDefault="00000000" w:rsidRPr="00000000" w14:paraId="0000017B">
      <w:pPr>
        <w:widowControl w:val="0"/>
        <w:spacing w:line="360" w:lineRule="auto"/>
        <w:jc w:val="both"/>
        <w:rPr>
          <w:rFonts w:ascii="Arial" w:cs="Arial" w:eastAsia="Arial" w:hAnsi="Arial"/>
          <w:color w:val="000000"/>
        </w:rPr>
      </w:pPr>
      <w:r w:rsidDel="00000000" w:rsidR="00000000" w:rsidRPr="00000000">
        <w:rPr>
          <w:rtl w:val="0"/>
        </w:rPr>
      </w:r>
    </w:p>
    <w:p w:rsidR="00000000" w:rsidDel="00000000" w:rsidP="00000000" w:rsidRDefault="00000000" w:rsidRPr="00000000" w14:paraId="0000017C">
      <w:pPr>
        <w:widowControl w:val="0"/>
        <w:spacing w:line="360" w:lineRule="auto"/>
        <w:jc w:val="both"/>
        <w:rPr>
          <w:rFonts w:ascii="Arial" w:cs="Arial" w:eastAsia="Arial" w:hAnsi="Arial"/>
          <w:color w:val="000000"/>
        </w:rPr>
      </w:pPr>
      <w:r w:rsidDel="00000000" w:rsidR="00000000" w:rsidRPr="00000000">
        <w:rPr>
          <w:rFonts w:ascii="Arial" w:cs="Arial" w:eastAsia="Arial" w:hAnsi="Arial"/>
          <w:color w:val="000000"/>
          <w:rtl w:val="0"/>
        </w:rPr>
        <w:t xml:space="preserve">Son derechos de la población estudiantil residente:</w:t>
      </w:r>
    </w:p>
    <w:p w:rsidR="00000000" w:rsidDel="00000000" w:rsidP="00000000" w:rsidRDefault="00000000" w:rsidRPr="00000000" w14:paraId="0000017D">
      <w:pPr>
        <w:widowControl w:val="0"/>
        <w:spacing w:line="360" w:lineRule="auto"/>
        <w:jc w:val="both"/>
        <w:rPr>
          <w:rFonts w:ascii="Arial" w:cs="Arial" w:eastAsia="Arial" w:hAnsi="Arial"/>
          <w:color w:val="000000"/>
        </w:rPr>
      </w:pPr>
      <w:r w:rsidDel="00000000" w:rsidR="00000000" w:rsidRPr="00000000">
        <w:rPr>
          <w:rtl w:val="0"/>
        </w:rPr>
      </w:r>
    </w:p>
    <w:p w:rsidR="00000000" w:rsidDel="00000000" w:rsidP="00000000" w:rsidRDefault="00000000" w:rsidRPr="00000000" w14:paraId="0000017E">
      <w:pPr>
        <w:widowControl w:val="0"/>
        <w:numPr>
          <w:ilvl w:val="0"/>
          <w:numId w:val="5"/>
        </w:numPr>
        <w:spacing w:line="360" w:lineRule="auto"/>
        <w:ind w:left="426" w:hanging="426"/>
        <w:jc w:val="both"/>
        <w:rPr>
          <w:rFonts w:ascii="Arial" w:cs="Arial" w:eastAsia="Arial" w:hAnsi="Arial"/>
          <w:color w:val="000000"/>
        </w:rPr>
      </w:pPr>
      <w:r w:rsidDel="00000000" w:rsidR="00000000" w:rsidRPr="00000000">
        <w:rPr>
          <w:rFonts w:ascii="Arial" w:cs="Arial" w:eastAsia="Arial" w:hAnsi="Arial"/>
          <w:color w:val="000000"/>
          <w:rtl w:val="0"/>
        </w:rPr>
        <w:t xml:space="preserve">Contar con un lugar de alojamiento seguro que les permita realizar actividades académicas, de socialización, descanso y alimentación como parte de su formación integral.</w:t>
      </w:r>
    </w:p>
    <w:p w:rsidR="00000000" w:rsidDel="00000000" w:rsidP="00000000" w:rsidRDefault="00000000" w:rsidRPr="00000000" w14:paraId="0000017F">
      <w:pPr>
        <w:widowControl w:val="0"/>
        <w:spacing w:line="360" w:lineRule="auto"/>
        <w:ind w:left="426" w:firstLine="0"/>
        <w:jc w:val="both"/>
        <w:rPr>
          <w:rFonts w:ascii="Arial" w:cs="Arial" w:eastAsia="Arial" w:hAnsi="Arial"/>
          <w:color w:val="000000"/>
        </w:rPr>
      </w:pPr>
      <w:r w:rsidDel="00000000" w:rsidR="00000000" w:rsidRPr="00000000">
        <w:rPr>
          <w:rtl w:val="0"/>
        </w:rPr>
      </w:r>
    </w:p>
    <w:p w:rsidR="00000000" w:rsidDel="00000000" w:rsidP="00000000" w:rsidRDefault="00000000" w:rsidRPr="00000000" w14:paraId="00000180">
      <w:pPr>
        <w:widowControl w:val="0"/>
        <w:numPr>
          <w:ilvl w:val="0"/>
          <w:numId w:val="5"/>
        </w:numPr>
        <w:tabs>
          <w:tab w:val="left" w:leader="none" w:pos="142"/>
        </w:tabs>
        <w:spacing w:line="360" w:lineRule="auto"/>
        <w:ind w:left="426" w:hanging="426"/>
        <w:jc w:val="both"/>
        <w:rPr>
          <w:rFonts w:ascii="Arial" w:cs="Arial" w:eastAsia="Arial" w:hAnsi="Arial"/>
          <w:color w:val="000000"/>
        </w:rPr>
      </w:pPr>
      <w:r w:rsidDel="00000000" w:rsidR="00000000" w:rsidRPr="00000000">
        <w:rPr>
          <w:rFonts w:ascii="Arial" w:cs="Arial" w:eastAsia="Arial" w:hAnsi="Arial"/>
          <w:color w:val="000000"/>
          <w:rtl w:val="0"/>
        </w:rPr>
        <w:t xml:space="preserve">Disfrutar de un ambiente de respeto a la privacidad y de las pertenencias.</w:t>
      </w:r>
    </w:p>
    <w:p w:rsidR="00000000" w:rsidDel="00000000" w:rsidP="00000000" w:rsidRDefault="00000000" w:rsidRPr="00000000" w14:paraId="00000181">
      <w:pPr>
        <w:widowControl w:val="0"/>
        <w:tabs>
          <w:tab w:val="left" w:leader="none" w:pos="142"/>
        </w:tabs>
        <w:spacing w:line="360" w:lineRule="auto"/>
        <w:ind w:left="426" w:firstLine="0"/>
        <w:jc w:val="both"/>
        <w:rPr>
          <w:rFonts w:ascii="Arial" w:cs="Arial" w:eastAsia="Arial" w:hAnsi="Arial"/>
          <w:color w:val="000000"/>
        </w:rPr>
      </w:pPr>
      <w:r w:rsidDel="00000000" w:rsidR="00000000" w:rsidRPr="00000000">
        <w:rPr>
          <w:rtl w:val="0"/>
        </w:rPr>
      </w:r>
    </w:p>
    <w:p w:rsidR="00000000" w:rsidDel="00000000" w:rsidP="00000000" w:rsidRDefault="00000000" w:rsidRPr="00000000" w14:paraId="00000182">
      <w:pPr>
        <w:widowControl w:val="0"/>
        <w:numPr>
          <w:ilvl w:val="0"/>
          <w:numId w:val="5"/>
        </w:numPr>
        <w:tabs>
          <w:tab w:val="left" w:leader="none" w:pos="0"/>
        </w:tabs>
        <w:spacing w:line="360" w:lineRule="auto"/>
        <w:ind w:left="426" w:hanging="426"/>
        <w:jc w:val="both"/>
        <w:rPr>
          <w:rFonts w:ascii="Arial" w:cs="Arial" w:eastAsia="Arial" w:hAnsi="Arial"/>
          <w:color w:val="000000"/>
        </w:rPr>
      </w:pPr>
      <w:r w:rsidDel="00000000" w:rsidR="00000000" w:rsidRPr="00000000">
        <w:rPr>
          <w:rFonts w:ascii="Arial" w:cs="Arial" w:eastAsia="Arial" w:hAnsi="Arial"/>
          <w:color w:val="000000"/>
          <w:rtl w:val="0"/>
        </w:rPr>
        <w:t xml:space="preserve">Expresar libremente sus preferencias, credos y convicciones en un marco de respeto y tolerancia.</w:t>
      </w:r>
    </w:p>
    <w:p w:rsidR="00000000" w:rsidDel="00000000" w:rsidP="00000000" w:rsidRDefault="00000000" w:rsidRPr="00000000" w14:paraId="00000183">
      <w:pPr>
        <w:widowControl w:val="0"/>
        <w:spacing w:line="360" w:lineRule="auto"/>
        <w:ind w:left="426" w:firstLine="0"/>
        <w:jc w:val="both"/>
        <w:rPr>
          <w:rFonts w:ascii="Arial" w:cs="Arial" w:eastAsia="Arial" w:hAnsi="Arial"/>
          <w:color w:val="000000"/>
        </w:rPr>
      </w:pPr>
      <w:r w:rsidDel="00000000" w:rsidR="00000000" w:rsidRPr="00000000">
        <w:rPr>
          <w:rtl w:val="0"/>
        </w:rPr>
      </w:r>
    </w:p>
    <w:p w:rsidR="00000000" w:rsidDel="00000000" w:rsidP="00000000" w:rsidRDefault="00000000" w:rsidRPr="00000000" w14:paraId="00000184">
      <w:pPr>
        <w:widowControl w:val="0"/>
        <w:numPr>
          <w:ilvl w:val="0"/>
          <w:numId w:val="5"/>
        </w:numPr>
        <w:tabs>
          <w:tab w:val="left" w:leader="none" w:pos="0"/>
        </w:tabs>
        <w:spacing w:line="360" w:lineRule="auto"/>
        <w:ind w:left="426" w:hanging="426"/>
        <w:jc w:val="both"/>
        <w:rPr>
          <w:rFonts w:ascii="Arial" w:cs="Arial" w:eastAsia="Arial" w:hAnsi="Arial"/>
          <w:color w:val="000000"/>
        </w:rPr>
      </w:pPr>
      <w:r w:rsidDel="00000000" w:rsidR="00000000" w:rsidRPr="00000000">
        <w:rPr>
          <w:rFonts w:ascii="Arial" w:cs="Arial" w:eastAsia="Arial" w:hAnsi="Arial"/>
          <w:color w:val="000000"/>
          <w:rtl w:val="0"/>
        </w:rPr>
        <w:t xml:space="preserve">Realizar, previa autorización de las y los profesionales encargadas del Programa de Residencias, actividades sociales, de estudio y de recreación, que no atenten contra el funcionamiento del programa de residencias y que permita el desarrollo de su vida universitaria.</w:t>
      </w:r>
    </w:p>
    <w:p w:rsidR="00000000" w:rsidDel="00000000" w:rsidP="00000000" w:rsidRDefault="00000000" w:rsidRPr="00000000" w14:paraId="00000185">
      <w:pPr>
        <w:widowControl w:val="0"/>
        <w:spacing w:line="360" w:lineRule="auto"/>
        <w:ind w:left="426" w:firstLine="0"/>
        <w:jc w:val="both"/>
        <w:rPr>
          <w:rFonts w:ascii="Arial" w:cs="Arial" w:eastAsia="Arial" w:hAnsi="Arial"/>
          <w:color w:val="000000"/>
        </w:rPr>
      </w:pPr>
      <w:r w:rsidDel="00000000" w:rsidR="00000000" w:rsidRPr="00000000">
        <w:rPr>
          <w:rtl w:val="0"/>
        </w:rPr>
      </w:r>
    </w:p>
    <w:p w:rsidR="00000000" w:rsidDel="00000000" w:rsidP="00000000" w:rsidRDefault="00000000" w:rsidRPr="00000000" w14:paraId="00000186">
      <w:pPr>
        <w:widowControl w:val="0"/>
        <w:numPr>
          <w:ilvl w:val="0"/>
          <w:numId w:val="5"/>
        </w:numPr>
        <w:tabs>
          <w:tab w:val="left" w:leader="none" w:pos="0"/>
        </w:tabs>
        <w:spacing w:line="360" w:lineRule="auto"/>
        <w:ind w:left="426" w:hanging="426"/>
        <w:jc w:val="both"/>
        <w:rPr>
          <w:rFonts w:ascii="Arial" w:cs="Arial" w:eastAsia="Arial" w:hAnsi="Arial"/>
          <w:color w:val="000000"/>
        </w:rPr>
      </w:pPr>
      <w:r w:rsidDel="00000000" w:rsidR="00000000" w:rsidRPr="00000000">
        <w:rPr>
          <w:rFonts w:ascii="Arial" w:cs="Arial" w:eastAsia="Arial" w:hAnsi="Arial"/>
          <w:color w:val="000000"/>
          <w:rtl w:val="0"/>
        </w:rPr>
        <w:t xml:space="preserve">Recibir visitas de familiares y amistades, siempre y cuando no alteren la organización y convivencia de la residencia; de acuerdo con las disposiciones administrativas de la Vicerrectoría.</w:t>
      </w:r>
    </w:p>
    <w:p w:rsidR="00000000" w:rsidDel="00000000" w:rsidP="00000000" w:rsidRDefault="00000000" w:rsidRPr="00000000" w14:paraId="00000187">
      <w:pPr>
        <w:widowControl w:val="0"/>
        <w:spacing w:line="360" w:lineRule="auto"/>
        <w:ind w:left="426" w:firstLine="0"/>
        <w:jc w:val="both"/>
        <w:rPr>
          <w:rFonts w:ascii="Arial" w:cs="Arial" w:eastAsia="Arial" w:hAnsi="Arial"/>
          <w:color w:val="000000"/>
        </w:rPr>
      </w:pPr>
      <w:r w:rsidDel="00000000" w:rsidR="00000000" w:rsidRPr="00000000">
        <w:rPr>
          <w:rtl w:val="0"/>
        </w:rPr>
      </w:r>
    </w:p>
    <w:p w:rsidR="00000000" w:rsidDel="00000000" w:rsidP="00000000" w:rsidRDefault="00000000" w:rsidRPr="00000000" w14:paraId="00000188">
      <w:pPr>
        <w:widowControl w:val="0"/>
        <w:numPr>
          <w:ilvl w:val="0"/>
          <w:numId w:val="5"/>
        </w:numPr>
        <w:tabs>
          <w:tab w:val="left" w:leader="none" w:pos="0"/>
        </w:tabs>
        <w:spacing w:line="360" w:lineRule="auto"/>
        <w:ind w:left="426" w:hanging="426"/>
        <w:jc w:val="both"/>
        <w:rPr>
          <w:rFonts w:ascii="Arial" w:cs="Arial" w:eastAsia="Arial" w:hAnsi="Arial"/>
          <w:color w:val="000000"/>
        </w:rPr>
      </w:pPr>
      <w:r w:rsidDel="00000000" w:rsidR="00000000" w:rsidRPr="00000000">
        <w:rPr>
          <w:rFonts w:ascii="Arial" w:cs="Arial" w:eastAsia="Arial" w:hAnsi="Arial"/>
          <w:color w:val="000000"/>
          <w:rtl w:val="0"/>
        </w:rPr>
        <w:t xml:space="preserve">Contar con las facilidades necesarias de ingreso al edificio y a su habitación, de acuerdo con sus necesidades especiales y las leyes vigentes.</w:t>
      </w:r>
    </w:p>
    <w:p w:rsidR="00000000" w:rsidDel="00000000" w:rsidP="00000000" w:rsidRDefault="00000000" w:rsidRPr="00000000" w14:paraId="00000189">
      <w:pPr>
        <w:widowControl w:val="0"/>
        <w:spacing w:line="360" w:lineRule="auto"/>
        <w:ind w:left="426" w:firstLine="0"/>
        <w:jc w:val="both"/>
        <w:rPr>
          <w:rFonts w:ascii="Arial" w:cs="Arial" w:eastAsia="Arial" w:hAnsi="Arial"/>
          <w:color w:val="000000"/>
        </w:rPr>
      </w:pPr>
      <w:r w:rsidDel="00000000" w:rsidR="00000000" w:rsidRPr="00000000">
        <w:rPr>
          <w:rtl w:val="0"/>
        </w:rPr>
      </w:r>
    </w:p>
    <w:p w:rsidR="00000000" w:rsidDel="00000000" w:rsidP="00000000" w:rsidRDefault="00000000" w:rsidRPr="00000000" w14:paraId="0000018A">
      <w:pPr>
        <w:widowControl w:val="0"/>
        <w:numPr>
          <w:ilvl w:val="0"/>
          <w:numId w:val="5"/>
        </w:numPr>
        <w:tabs>
          <w:tab w:val="left" w:leader="none" w:pos="0"/>
        </w:tabs>
        <w:spacing w:line="360" w:lineRule="auto"/>
        <w:ind w:left="426" w:hanging="426"/>
        <w:jc w:val="both"/>
        <w:rPr>
          <w:rFonts w:ascii="Arial" w:cs="Arial" w:eastAsia="Arial" w:hAnsi="Arial"/>
          <w:color w:val="000000"/>
        </w:rPr>
      </w:pPr>
      <w:r w:rsidDel="00000000" w:rsidR="00000000" w:rsidRPr="00000000">
        <w:rPr>
          <w:rFonts w:ascii="Arial" w:cs="Arial" w:eastAsia="Arial" w:hAnsi="Arial"/>
          <w:color w:val="000000"/>
          <w:rtl w:val="0"/>
        </w:rPr>
        <w:t xml:space="preserve">Acudir a las diferentes instancias universitarias, en procura de atención para resolver los problemas que se generen debido a su condición de estudiantes residentes. </w:t>
      </w:r>
    </w:p>
    <w:p w:rsidR="00000000" w:rsidDel="00000000" w:rsidP="00000000" w:rsidRDefault="00000000" w:rsidRPr="00000000" w14:paraId="0000018B">
      <w:pPr>
        <w:widowControl w:val="0"/>
        <w:spacing w:line="360" w:lineRule="auto"/>
        <w:ind w:left="426" w:firstLine="0"/>
        <w:jc w:val="both"/>
        <w:rPr>
          <w:rFonts w:ascii="Arial" w:cs="Arial" w:eastAsia="Arial" w:hAnsi="Arial"/>
          <w:color w:val="000000"/>
        </w:rPr>
      </w:pPr>
      <w:r w:rsidDel="00000000" w:rsidR="00000000" w:rsidRPr="00000000">
        <w:rPr>
          <w:rtl w:val="0"/>
        </w:rPr>
      </w:r>
    </w:p>
    <w:p w:rsidR="00000000" w:rsidDel="00000000" w:rsidP="00000000" w:rsidRDefault="00000000" w:rsidRPr="00000000" w14:paraId="0000018C">
      <w:pPr>
        <w:widowControl w:val="0"/>
        <w:numPr>
          <w:ilvl w:val="0"/>
          <w:numId w:val="5"/>
        </w:numPr>
        <w:spacing w:line="360" w:lineRule="auto"/>
        <w:ind w:left="426" w:hanging="426"/>
        <w:jc w:val="both"/>
        <w:rPr>
          <w:rFonts w:ascii="Arial" w:cs="Arial" w:eastAsia="Arial" w:hAnsi="Arial"/>
          <w:color w:val="000000"/>
        </w:rPr>
      </w:pPr>
      <w:r w:rsidDel="00000000" w:rsidR="00000000" w:rsidRPr="00000000">
        <w:rPr>
          <w:rFonts w:ascii="Arial" w:cs="Arial" w:eastAsia="Arial" w:hAnsi="Arial"/>
          <w:color w:val="000000"/>
          <w:rtl w:val="0"/>
        </w:rPr>
        <w:t xml:space="preserve">Denunciar ante las instancias universitarias competentes los problemas y necesidades del funcionamiento de las residencias y que éstas sean atendidas y gestionadas diligentemente, según las posibilidades institucionales.</w:t>
      </w:r>
    </w:p>
    <w:p w:rsidR="00000000" w:rsidDel="00000000" w:rsidP="00000000" w:rsidRDefault="00000000" w:rsidRPr="00000000" w14:paraId="0000018D">
      <w:pPr>
        <w:widowControl w:val="0"/>
        <w:spacing w:line="360" w:lineRule="auto"/>
        <w:ind w:left="426" w:firstLine="0"/>
        <w:jc w:val="both"/>
        <w:rPr>
          <w:rFonts w:ascii="Arial" w:cs="Arial" w:eastAsia="Arial" w:hAnsi="Arial"/>
          <w:color w:val="000000"/>
        </w:rPr>
      </w:pPr>
      <w:r w:rsidDel="00000000" w:rsidR="00000000" w:rsidRPr="00000000">
        <w:rPr>
          <w:rtl w:val="0"/>
        </w:rPr>
      </w:r>
    </w:p>
    <w:p w:rsidR="00000000" w:rsidDel="00000000" w:rsidP="00000000" w:rsidRDefault="00000000" w:rsidRPr="00000000" w14:paraId="0000018E">
      <w:pPr>
        <w:widowControl w:val="0"/>
        <w:numPr>
          <w:ilvl w:val="0"/>
          <w:numId w:val="5"/>
        </w:numPr>
        <w:tabs>
          <w:tab w:val="left" w:leader="none" w:pos="0"/>
        </w:tabs>
        <w:spacing w:line="360" w:lineRule="auto"/>
        <w:ind w:left="426" w:hanging="426"/>
        <w:jc w:val="both"/>
        <w:rPr>
          <w:rFonts w:ascii="Arial" w:cs="Arial" w:eastAsia="Arial" w:hAnsi="Arial"/>
          <w:color w:val="000000"/>
        </w:rPr>
      </w:pPr>
      <w:r w:rsidDel="00000000" w:rsidR="00000000" w:rsidRPr="00000000">
        <w:rPr>
          <w:rFonts w:ascii="Arial" w:cs="Arial" w:eastAsia="Arial" w:hAnsi="Arial"/>
          <w:color w:val="000000"/>
          <w:rtl w:val="0"/>
        </w:rPr>
        <w:t xml:space="preserve">Permanecer en el edificio de residencias los días libres, feriados y de descanso dentro del ciclo lectivo, respetando las disposiciones normativas de la institución y el programa de residencias, salvo en los recesos institucionales y la Semana Santa.</w:t>
      </w:r>
    </w:p>
    <w:p w:rsidR="00000000" w:rsidDel="00000000" w:rsidP="00000000" w:rsidRDefault="00000000" w:rsidRPr="00000000" w14:paraId="0000018F">
      <w:pPr>
        <w:widowControl w:val="0"/>
        <w:spacing w:line="360" w:lineRule="auto"/>
        <w:ind w:left="426" w:firstLine="0"/>
        <w:jc w:val="both"/>
        <w:rPr>
          <w:rFonts w:ascii="Arial" w:cs="Arial" w:eastAsia="Arial" w:hAnsi="Arial"/>
          <w:color w:val="000000"/>
        </w:rPr>
      </w:pPr>
      <w:r w:rsidDel="00000000" w:rsidR="00000000" w:rsidRPr="00000000">
        <w:rPr>
          <w:rtl w:val="0"/>
        </w:rPr>
      </w:r>
    </w:p>
    <w:p w:rsidR="00000000" w:rsidDel="00000000" w:rsidP="00000000" w:rsidRDefault="00000000" w:rsidRPr="00000000" w14:paraId="00000190">
      <w:pPr>
        <w:widowControl w:val="0"/>
        <w:numPr>
          <w:ilvl w:val="0"/>
          <w:numId w:val="5"/>
        </w:numPr>
        <w:tabs>
          <w:tab w:val="left" w:leader="none" w:pos="0"/>
        </w:tabs>
        <w:spacing w:line="360" w:lineRule="auto"/>
        <w:ind w:left="426" w:hanging="426"/>
        <w:jc w:val="both"/>
        <w:rPr>
          <w:rFonts w:ascii="Arial" w:cs="Arial" w:eastAsia="Arial" w:hAnsi="Arial"/>
          <w:color w:val="000000"/>
        </w:rPr>
      </w:pPr>
      <w:r w:rsidDel="00000000" w:rsidR="00000000" w:rsidRPr="00000000">
        <w:rPr>
          <w:rFonts w:ascii="Arial" w:cs="Arial" w:eastAsia="Arial" w:hAnsi="Arial"/>
          <w:color w:val="000000"/>
          <w:rtl w:val="0"/>
        </w:rPr>
        <w:t xml:space="preserve">Contar con estrategias para la atención integral de la población residente por parte de los diferentes departamentos de la Vicerrectoría de Vida Estudiantil. </w:t>
      </w:r>
    </w:p>
    <w:p w:rsidR="00000000" w:rsidDel="00000000" w:rsidP="00000000" w:rsidRDefault="00000000" w:rsidRPr="00000000" w14:paraId="00000191">
      <w:pPr>
        <w:widowControl w:val="0"/>
        <w:spacing w:line="360" w:lineRule="auto"/>
        <w:ind w:left="426" w:firstLine="0"/>
        <w:jc w:val="both"/>
        <w:rPr>
          <w:rFonts w:ascii="Arial" w:cs="Arial" w:eastAsia="Arial" w:hAnsi="Arial"/>
          <w:color w:val="000000"/>
        </w:rPr>
      </w:pPr>
      <w:r w:rsidDel="00000000" w:rsidR="00000000" w:rsidRPr="00000000">
        <w:rPr>
          <w:rtl w:val="0"/>
        </w:rPr>
      </w:r>
    </w:p>
    <w:p w:rsidR="00000000" w:rsidDel="00000000" w:rsidP="00000000" w:rsidRDefault="00000000" w:rsidRPr="00000000" w14:paraId="00000192">
      <w:pPr>
        <w:widowControl w:val="0"/>
        <w:numPr>
          <w:ilvl w:val="0"/>
          <w:numId w:val="5"/>
        </w:numPr>
        <w:tabs>
          <w:tab w:val="left" w:leader="none" w:pos="0"/>
        </w:tabs>
        <w:spacing w:line="360" w:lineRule="auto"/>
        <w:ind w:left="426" w:hanging="426"/>
        <w:jc w:val="both"/>
        <w:rPr>
          <w:rFonts w:ascii="Arial" w:cs="Arial" w:eastAsia="Arial" w:hAnsi="Arial"/>
          <w:color w:val="000000"/>
        </w:rPr>
      </w:pPr>
      <w:r w:rsidDel="00000000" w:rsidR="00000000" w:rsidRPr="00000000">
        <w:rPr>
          <w:rFonts w:ascii="Arial" w:cs="Arial" w:eastAsia="Arial" w:hAnsi="Arial"/>
          <w:color w:val="000000"/>
          <w:rtl w:val="0"/>
        </w:rPr>
        <w:t xml:space="preserve">Recibir, de las y los funcionarios universitarios que prestan sus servicios en forma permanente u ocasional en las residencias, un trato respetuoso de acuerdo con los principios y valores institucionales.</w:t>
      </w:r>
    </w:p>
    <w:p w:rsidR="00000000" w:rsidDel="00000000" w:rsidP="00000000" w:rsidRDefault="00000000" w:rsidRPr="00000000" w14:paraId="00000193">
      <w:pPr>
        <w:widowControl w:val="0"/>
        <w:spacing w:line="360" w:lineRule="auto"/>
        <w:ind w:left="426" w:firstLine="0"/>
        <w:jc w:val="both"/>
        <w:rPr>
          <w:rFonts w:ascii="Arial" w:cs="Arial" w:eastAsia="Arial" w:hAnsi="Arial"/>
          <w:color w:val="000000"/>
        </w:rPr>
      </w:pPr>
      <w:r w:rsidDel="00000000" w:rsidR="00000000" w:rsidRPr="00000000">
        <w:rPr>
          <w:rtl w:val="0"/>
        </w:rPr>
      </w:r>
    </w:p>
    <w:p w:rsidR="00000000" w:rsidDel="00000000" w:rsidP="00000000" w:rsidRDefault="00000000" w:rsidRPr="00000000" w14:paraId="00000194">
      <w:pPr>
        <w:widowControl w:val="0"/>
        <w:numPr>
          <w:ilvl w:val="0"/>
          <w:numId w:val="5"/>
        </w:numPr>
        <w:tabs>
          <w:tab w:val="left" w:leader="none" w:pos="0"/>
        </w:tabs>
        <w:spacing w:line="360" w:lineRule="auto"/>
        <w:ind w:left="426" w:hanging="426"/>
        <w:jc w:val="both"/>
        <w:rPr>
          <w:rFonts w:ascii="Arial" w:cs="Arial" w:eastAsia="Arial" w:hAnsi="Arial"/>
          <w:color w:val="000000"/>
        </w:rPr>
      </w:pPr>
      <w:r w:rsidDel="00000000" w:rsidR="00000000" w:rsidRPr="00000000">
        <w:rPr>
          <w:rFonts w:ascii="Arial" w:cs="Arial" w:eastAsia="Arial" w:hAnsi="Arial"/>
          <w:color w:val="000000"/>
          <w:rtl w:val="0"/>
        </w:rPr>
        <w:t xml:space="preserve">Impugnar las resoluciones de las instancias universitarias, de conformidad con lo que establece la normativa universitaria.</w:t>
      </w:r>
    </w:p>
    <w:p w:rsidR="00000000" w:rsidDel="00000000" w:rsidP="00000000" w:rsidRDefault="00000000" w:rsidRPr="00000000" w14:paraId="00000195">
      <w:pPr>
        <w:widowControl w:val="0"/>
        <w:spacing w:line="360" w:lineRule="auto"/>
        <w:ind w:left="426" w:firstLine="0"/>
        <w:jc w:val="both"/>
        <w:rPr>
          <w:rFonts w:ascii="Arial" w:cs="Arial" w:eastAsia="Arial" w:hAnsi="Arial"/>
          <w:color w:val="000000"/>
        </w:rPr>
      </w:pPr>
      <w:r w:rsidDel="00000000" w:rsidR="00000000" w:rsidRPr="00000000">
        <w:rPr>
          <w:rtl w:val="0"/>
        </w:rPr>
      </w:r>
    </w:p>
    <w:p w:rsidR="00000000" w:rsidDel="00000000" w:rsidP="00000000" w:rsidRDefault="00000000" w:rsidRPr="00000000" w14:paraId="00000196">
      <w:pPr>
        <w:widowControl w:val="0"/>
        <w:numPr>
          <w:ilvl w:val="0"/>
          <w:numId w:val="5"/>
        </w:numPr>
        <w:tabs>
          <w:tab w:val="left" w:leader="none" w:pos="0"/>
        </w:tabs>
        <w:spacing w:line="360" w:lineRule="auto"/>
        <w:ind w:left="426" w:hanging="426"/>
        <w:jc w:val="both"/>
        <w:rPr>
          <w:rFonts w:ascii="Arial" w:cs="Arial" w:eastAsia="Arial" w:hAnsi="Arial"/>
          <w:color w:val="000000"/>
        </w:rPr>
      </w:pPr>
      <w:r w:rsidDel="00000000" w:rsidR="00000000" w:rsidRPr="00000000">
        <w:rPr>
          <w:rFonts w:ascii="Arial" w:cs="Arial" w:eastAsia="Arial" w:hAnsi="Arial"/>
          <w:color w:val="000000"/>
          <w:rtl w:val="0"/>
        </w:rPr>
        <w:t xml:space="preserve">Plantear sugerencias a las diferentes instancias universitarias, que permitan mejorar el Programa de Residencias.</w:t>
      </w:r>
    </w:p>
    <w:p w:rsidR="00000000" w:rsidDel="00000000" w:rsidP="00000000" w:rsidRDefault="00000000" w:rsidRPr="00000000" w14:paraId="00000197">
      <w:pPr>
        <w:spacing w:line="360" w:lineRule="auto"/>
        <w:jc w:val="both"/>
        <w:rPr>
          <w:rFonts w:ascii="Arial" w:cs="Arial" w:eastAsia="Arial" w:hAnsi="Arial"/>
          <w:color w:val="000000"/>
        </w:rPr>
      </w:pPr>
      <w:r w:rsidDel="00000000" w:rsidR="00000000" w:rsidRPr="00000000">
        <w:rPr>
          <w:rtl w:val="0"/>
        </w:rPr>
      </w:r>
    </w:p>
    <w:p w:rsidR="00000000" w:rsidDel="00000000" w:rsidP="00000000" w:rsidRDefault="00000000" w:rsidRPr="00000000" w14:paraId="00000198">
      <w:pPr>
        <w:spacing w:line="360" w:lineRule="auto"/>
        <w:jc w:val="both"/>
        <w:rPr>
          <w:rFonts w:ascii="Arial" w:cs="Arial" w:eastAsia="Arial" w:hAnsi="Arial"/>
          <w:b w:val="1"/>
          <w:color w:val="000000"/>
        </w:rPr>
      </w:pPr>
      <w:r w:rsidDel="00000000" w:rsidR="00000000" w:rsidRPr="00000000">
        <w:rPr>
          <w:rFonts w:ascii="Arial" w:cs="Arial" w:eastAsia="Arial" w:hAnsi="Arial"/>
          <w:b w:val="1"/>
          <w:color w:val="000000"/>
          <w:rtl w:val="0"/>
        </w:rPr>
        <w:t xml:space="preserve">Transitorio al artículo 35</w:t>
      </w:r>
      <w:r w:rsidDel="00000000" w:rsidR="00000000" w:rsidRPr="00000000">
        <w:rPr>
          <w:rFonts w:ascii="Arial" w:cs="Arial" w:eastAsia="Arial" w:hAnsi="Arial"/>
          <w:color w:val="000000"/>
          <w:rtl w:val="0"/>
        </w:rPr>
        <w:t xml:space="preserve">: la Vicerrectoría de Vida Estudiantil deberá realizar, antes de concluir el año 2015, los estudios necesarios para determinar el monto de la actualización de la beca Omar Dengo, como resultado del alza en los productos de limpieza, y hacer la respectiva propuesta a las autoridades correspondientes. Además, se deberá visualizar el componente de los costos de los productos de limpieza, en la respectiva beca y dar información a los estudiantes beneficiados.</w:t>
      </w:r>
      <w:r w:rsidDel="00000000" w:rsidR="00000000" w:rsidRPr="00000000">
        <w:rPr>
          <w:rtl w:val="0"/>
        </w:rPr>
      </w:r>
    </w:p>
    <w:p w:rsidR="00000000" w:rsidDel="00000000" w:rsidP="00000000" w:rsidRDefault="00000000" w:rsidRPr="00000000" w14:paraId="00000199">
      <w:pPr>
        <w:spacing w:line="360" w:lineRule="auto"/>
        <w:jc w:val="both"/>
        <w:rPr>
          <w:rFonts w:ascii="Arial" w:cs="Arial" w:eastAsia="Arial" w:hAnsi="Arial"/>
        </w:rPr>
      </w:pPr>
      <w:r w:rsidDel="00000000" w:rsidR="00000000" w:rsidRPr="00000000">
        <w:rPr>
          <w:rtl w:val="0"/>
        </w:rPr>
      </w:r>
    </w:p>
    <w:p w:rsidR="00000000" w:rsidDel="00000000" w:rsidP="00000000" w:rsidRDefault="00000000" w:rsidRPr="00000000" w14:paraId="0000019A">
      <w:pPr>
        <w:spacing w:line="360" w:lineRule="auto"/>
        <w:jc w:val="both"/>
        <w:rPr>
          <w:rFonts w:ascii="Arial" w:cs="Arial" w:eastAsia="Arial" w:hAnsi="Arial"/>
          <w:b w:val="1"/>
        </w:rPr>
      </w:pPr>
      <w:r w:rsidDel="00000000" w:rsidR="00000000" w:rsidRPr="00000000">
        <w:rPr>
          <w:rFonts w:ascii="Arial" w:cs="Arial" w:eastAsia="Arial" w:hAnsi="Arial"/>
          <w:b w:val="1"/>
          <w:rtl w:val="0"/>
        </w:rPr>
        <w:t xml:space="preserve">Artículo 36.</w:t>
        <w:tab/>
        <w:t xml:space="preserve">Deberes de la población estudiantil residente.</w:t>
      </w:r>
    </w:p>
    <w:p w:rsidR="00000000" w:rsidDel="00000000" w:rsidP="00000000" w:rsidRDefault="00000000" w:rsidRPr="00000000" w14:paraId="0000019B">
      <w:pPr>
        <w:spacing w:line="360" w:lineRule="auto"/>
        <w:jc w:val="both"/>
        <w:rPr>
          <w:rFonts w:ascii="Arial" w:cs="Arial" w:eastAsia="Arial" w:hAnsi="Arial"/>
        </w:rPr>
      </w:pPr>
      <w:r w:rsidDel="00000000" w:rsidR="00000000" w:rsidRPr="00000000">
        <w:rPr>
          <w:rtl w:val="0"/>
        </w:rPr>
      </w:r>
    </w:p>
    <w:p w:rsidR="00000000" w:rsidDel="00000000" w:rsidP="00000000" w:rsidRDefault="00000000" w:rsidRPr="00000000" w14:paraId="0000019C">
      <w:pPr>
        <w:spacing w:line="360" w:lineRule="auto"/>
        <w:jc w:val="both"/>
        <w:rPr>
          <w:rFonts w:ascii="Arial" w:cs="Arial" w:eastAsia="Arial" w:hAnsi="Arial"/>
        </w:rPr>
      </w:pPr>
      <w:r w:rsidDel="00000000" w:rsidR="00000000" w:rsidRPr="00000000">
        <w:rPr>
          <w:rFonts w:ascii="Arial" w:cs="Arial" w:eastAsia="Arial" w:hAnsi="Arial"/>
          <w:rtl w:val="0"/>
        </w:rPr>
        <w:t xml:space="preserve">Son deberes de la población estudiantil residentes: </w:t>
      </w:r>
    </w:p>
    <w:p w:rsidR="00000000" w:rsidDel="00000000" w:rsidP="00000000" w:rsidRDefault="00000000" w:rsidRPr="00000000" w14:paraId="0000019D">
      <w:pPr>
        <w:tabs>
          <w:tab w:val="left" w:leader="none" w:pos="426"/>
        </w:tabs>
        <w:spacing w:line="360" w:lineRule="auto"/>
        <w:ind w:left="426" w:hanging="426"/>
        <w:jc w:val="both"/>
        <w:rPr>
          <w:rFonts w:ascii="Arial" w:cs="Arial" w:eastAsia="Arial" w:hAnsi="Arial"/>
        </w:rPr>
      </w:pPr>
      <w:r w:rsidDel="00000000" w:rsidR="00000000" w:rsidRPr="00000000">
        <w:rPr>
          <w:rtl w:val="0"/>
        </w:rPr>
      </w:r>
    </w:p>
    <w:p w:rsidR="00000000" w:rsidDel="00000000" w:rsidP="00000000" w:rsidRDefault="00000000" w:rsidRPr="00000000" w14:paraId="0000019E">
      <w:pPr>
        <w:widowControl w:val="0"/>
        <w:numPr>
          <w:ilvl w:val="2"/>
          <w:numId w:val="10"/>
        </w:numPr>
        <w:tabs>
          <w:tab w:val="left" w:leader="none" w:pos="426"/>
        </w:tabs>
        <w:spacing w:line="360" w:lineRule="auto"/>
        <w:ind w:left="426" w:hanging="426"/>
        <w:jc w:val="both"/>
        <w:rPr>
          <w:rFonts w:ascii="Arial" w:cs="Arial" w:eastAsia="Arial" w:hAnsi="Arial"/>
          <w:color w:val="000000"/>
        </w:rPr>
      </w:pPr>
      <w:r w:rsidDel="00000000" w:rsidR="00000000" w:rsidRPr="00000000">
        <w:rPr>
          <w:rFonts w:ascii="Arial" w:cs="Arial" w:eastAsia="Arial" w:hAnsi="Arial"/>
          <w:color w:val="000000"/>
          <w:rtl w:val="0"/>
        </w:rPr>
        <w:t xml:space="preserve">Cumplir y respetar las disposiciones establecidas en la normativa universitaria correspondiente. Tanto las establecidas por este reglamento, como las emanadas de otras normas generales emitidas por la rectoría, la Vicerrectoría de Vida Estudiantil, el Departamento de Bienestar Estudiantil y otras instancias universitarias competentes para definir el funcionamiento de las residencias.</w:t>
      </w:r>
    </w:p>
    <w:p w:rsidR="00000000" w:rsidDel="00000000" w:rsidP="00000000" w:rsidRDefault="00000000" w:rsidRPr="00000000" w14:paraId="0000019F">
      <w:pPr>
        <w:widowControl w:val="0"/>
        <w:tabs>
          <w:tab w:val="left" w:leader="none" w:pos="426"/>
        </w:tabs>
        <w:spacing w:line="360" w:lineRule="auto"/>
        <w:ind w:left="426" w:hanging="426"/>
        <w:jc w:val="both"/>
        <w:rPr>
          <w:rFonts w:ascii="Arial" w:cs="Arial" w:eastAsia="Arial" w:hAnsi="Arial"/>
          <w:color w:val="000000"/>
        </w:rPr>
      </w:pPr>
      <w:r w:rsidDel="00000000" w:rsidR="00000000" w:rsidRPr="00000000">
        <w:rPr>
          <w:rtl w:val="0"/>
        </w:rPr>
      </w:r>
    </w:p>
    <w:p w:rsidR="00000000" w:rsidDel="00000000" w:rsidP="00000000" w:rsidRDefault="00000000" w:rsidRPr="00000000" w14:paraId="000001A0">
      <w:pPr>
        <w:widowControl w:val="0"/>
        <w:numPr>
          <w:ilvl w:val="2"/>
          <w:numId w:val="10"/>
        </w:numPr>
        <w:tabs>
          <w:tab w:val="left" w:leader="none" w:pos="426"/>
        </w:tabs>
        <w:spacing w:line="360" w:lineRule="auto"/>
        <w:ind w:left="426" w:hanging="426"/>
        <w:jc w:val="both"/>
        <w:rPr>
          <w:rFonts w:ascii="Arial" w:cs="Arial" w:eastAsia="Arial" w:hAnsi="Arial"/>
          <w:color w:val="000000"/>
        </w:rPr>
      </w:pPr>
      <w:r w:rsidDel="00000000" w:rsidR="00000000" w:rsidRPr="00000000">
        <w:rPr>
          <w:rFonts w:ascii="Arial" w:cs="Arial" w:eastAsia="Arial" w:hAnsi="Arial"/>
          <w:color w:val="000000"/>
          <w:rtl w:val="0"/>
        </w:rPr>
        <w:t xml:space="preserve">Utilizar adecuadamente las instalaciones de las Residencias Estudiantiles y reportar por escrito cualquier anomalía a la administración o al Departamento de Bienestar Estudiantil y Unidades de Vida Estudiantil en el caso de las Sedes y Secciones Regionales.</w:t>
      </w:r>
    </w:p>
    <w:p w:rsidR="00000000" w:rsidDel="00000000" w:rsidP="00000000" w:rsidRDefault="00000000" w:rsidRPr="00000000" w14:paraId="000001A1">
      <w:pPr>
        <w:widowControl w:val="0"/>
        <w:tabs>
          <w:tab w:val="left" w:leader="none" w:pos="426"/>
        </w:tabs>
        <w:spacing w:line="360" w:lineRule="auto"/>
        <w:ind w:left="426" w:hanging="426"/>
        <w:jc w:val="both"/>
        <w:rPr>
          <w:rFonts w:ascii="Arial" w:cs="Arial" w:eastAsia="Arial" w:hAnsi="Arial"/>
          <w:color w:val="000000"/>
        </w:rPr>
      </w:pPr>
      <w:r w:rsidDel="00000000" w:rsidR="00000000" w:rsidRPr="00000000">
        <w:rPr>
          <w:rtl w:val="0"/>
        </w:rPr>
      </w:r>
    </w:p>
    <w:p w:rsidR="00000000" w:rsidDel="00000000" w:rsidP="00000000" w:rsidRDefault="00000000" w:rsidRPr="00000000" w14:paraId="000001A2">
      <w:pPr>
        <w:widowControl w:val="0"/>
        <w:numPr>
          <w:ilvl w:val="2"/>
          <w:numId w:val="10"/>
        </w:numPr>
        <w:tabs>
          <w:tab w:val="left" w:leader="none" w:pos="426"/>
        </w:tabs>
        <w:spacing w:line="360" w:lineRule="auto"/>
        <w:ind w:left="426" w:hanging="426"/>
        <w:jc w:val="both"/>
        <w:rPr>
          <w:rFonts w:ascii="Arial" w:cs="Arial" w:eastAsia="Arial" w:hAnsi="Arial"/>
          <w:color w:val="000000"/>
        </w:rPr>
      </w:pPr>
      <w:r w:rsidDel="00000000" w:rsidR="00000000" w:rsidRPr="00000000">
        <w:rPr>
          <w:rFonts w:ascii="Arial" w:cs="Arial" w:eastAsia="Arial" w:hAnsi="Arial"/>
          <w:color w:val="000000"/>
          <w:rtl w:val="0"/>
        </w:rPr>
        <w:t xml:space="preserve">Acatar las disposiciones en materia de salud y seguridad que emitan las instancias correspondientes, en situaciones regulares y de emergencia.</w:t>
      </w:r>
    </w:p>
    <w:p w:rsidR="00000000" w:rsidDel="00000000" w:rsidP="00000000" w:rsidRDefault="00000000" w:rsidRPr="00000000" w14:paraId="000001A3">
      <w:pPr>
        <w:widowControl w:val="0"/>
        <w:tabs>
          <w:tab w:val="left" w:leader="none" w:pos="426"/>
        </w:tabs>
        <w:spacing w:line="360" w:lineRule="auto"/>
        <w:ind w:left="426" w:hanging="426"/>
        <w:jc w:val="both"/>
        <w:rPr>
          <w:rFonts w:ascii="Arial" w:cs="Arial" w:eastAsia="Arial" w:hAnsi="Arial"/>
          <w:color w:val="000000"/>
        </w:rPr>
      </w:pPr>
      <w:r w:rsidDel="00000000" w:rsidR="00000000" w:rsidRPr="00000000">
        <w:rPr>
          <w:rtl w:val="0"/>
        </w:rPr>
      </w:r>
    </w:p>
    <w:p w:rsidR="00000000" w:rsidDel="00000000" w:rsidP="00000000" w:rsidRDefault="00000000" w:rsidRPr="00000000" w14:paraId="000001A4">
      <w:pPr>
        <w:widowControl w:val="0"/>
        <w:numPr>
          <w:ilvl w:val="2"/>
          <w:numId w:val="10"/>
        </w:numPr>
        <w:tabs>
          <w:tab w:val="left" w:leader="none" w:pos="426"/>
        </w:tabs>
        <w:spacing w:line="360" w:lineRule="auto"/>
        <w:ind w:left="426" w:hanging="426"/>
        <w:jc w:val="both"/>
        <w:rPr>
          <w:rFonts w:ascii="Arial" w:cs="Arial" w:eastAsia="Arial" w:hAnsi="Arial"/>
          <w:color w:val="000000"/>
        </w:rPr>
      </w:pPr>
      <w:r w:rsidDel="00000000" w:rsidR="00000000" w:rsidRPr="00000000">
        <w:rPr>
          <w:rFonts w:ascii="Arial" w:cs="Arial" w:eastAsia="Arial" w:hAnsi="Arial"/>
          <w:color w:val="000000"/>
          <w:rtl w:val="0"/>
        </w:rPr>
        <w:t xml:space="preserve">Mantener el ornato y la limpieza en áreas comunes y dormitorios, así como el aseo personal.</w:t>
      </w:r>
    </w:p>
    <w:p w:rsidR="00000000" w:rsidDel="00000000" w:rsidP="00000000" w:rsidRDefault="00000000" w:rsidRPr="00000000" w14:paraId="000001A5">
      <w:pPr>
        <w:widowControl w:val="0"/>
        <w:tabs>
          <w:tab w:val="left" w:leader="none" w:pos="426"/>
        </w:tabs>
        <w:spacing w:line="360" w:lineRule="auto"/>
        <w:ind w:left="426" w:hanging="426"/>
        <w:jc w:val="both"/>
        <w:rPr>
          <w:rFonts w:ascii="Arial" w:cs="Arial" w:eastAsia="Arial" w:hAnsi="Arial"/>
          <w:color w:val="000000"/>
        </w:rPr>
      </w:pPr>
      <w:r w:rsidDel="00000000" w:rsidR="00000000" w:rsidRPr="00000000">
        <w:rPr>
          <w:rtl w:val="0"/>
        </w:rPr>
      </w:r>
    </w:p>
    <w:p w:rsidR="00000000" w:rsidDel="00000000" w:rsidP="00000000" w:rsidRDefault="00000000" w:rsidRPr="00000000" w14:paraId="000001A6">
      <w:pPr>
        <w:widowControl w:val="0"/>
        <w:numPr>
          <w:ilvl w:val="2"/>
          <w:numId w:val="10"/>
        </w:numPr>
        <w:tabs>
          <w:tab w:val="left" w:leader="none" w:pos="426"/>
        </w:tabs>
        <w:spacing w:line="360" w:lineRule="auto"/>
        <w:ind w:left="426" w:hanging="426"/>
        <w:jc w:val="both"/>
        <w:rPr>
          <w:rFonts w:ascii="Arial" w:cs="Arial" w:eastAsia="Arial" w:hAnsi="Arial"/>
          <w:color w:val="000000"/>
        </w:rPr>
      </w:pPr>
      <w:r w:rsidDel="00000000" w:rsidR="00000000" w:rsidRPr="00000000">
        <w:rPr>
          <w:rFonts w:ascii="Arial" w:cs="Arial" w:eastAsia="Arial" w:hAnsi="Arial"/>
          <w:color w:val="000000"/>
          <w:rtl w:val="0"/>
        </w:rPr>
        <w:t xml:space="preserve">Procurar que las actividades cotidianas en las Residencias se lleven a cabo en armonía con el ambiente. </w:t>
      </w:r>
    </w:p>
    <w:p w:rsidR="00000000" w:rsidDel="00000000" w:rsidP="00000000" w:rsidRDefault="00000000" w:rsidRPr="00000000" w14:paraId="000001A7">
      <w:pPr>
        <w:widowControl w:val="0"/>
        <w:tabs>
          <w:tab w:val="left" w:leader="none" w:pos="426"/>
        </w:tabs>
        <w:spacing w:line="360" w:lineRule="auto"/>
        <w:ind w:left="426" w:hanging="426"/>
        <w:jc w:val="both"/>
        <w:rPr>
          <w:rFonts w:ascii="Arial" w:cs="Arial" w:eastAsia="Arial" w:hAnsi="Arial"/>
          <w:color w:val="000000"/>
        </w:rPr>
      </w:pPr>
      <w:r w:rsidDel="00000000" w:rsidR="00000000" w:rsidRPr="00000000">
        <w:rPr>
          <w:rtl w:val="0"/>
        </w:rPr>
      </w:r>
    </w:p>
    <w:p w:rsidR="00000000" w:rsidDel="00000000" w:rsidP="00000000" w:rsidRDefault="00000000" w:rsidRPr="00000000" w14:paraId="000001A8">
      <w:pPr>
        <w:widowControl w:val="0"/>
        <w:numPr>
          <w:ilvl w:val="2"/>
          <w:numId w:val="10"/>
        </w:numPr>
        <w:tabs>
          <w:tab w:val="left" w:leader="none" w:pos="426"/>
        </w:tabs>
        <w:spacing w:line="360" w:lineRule="auto"/>
        <w:ind w:left="426" w:hanging="426"/>
        <w:jc w:val="both"/>
        <w:rPr>
          <w:rFonts w:ascii="Arial" w:cs="Arial" w:eastAsia="Arial" w:hAnsi="Arial"/>
          <w:color w:val="000000"/>
        </w:rPr>
      </w:pPr>
      <w:r w:rsidDel="00000000" w:rsidR="00000000" w:rsidRPr="00000000">
        <w:rPr>
          <w:rFonts w:ascii="Arial" w:cs="Arial" w:eastAsia="Arial" w:hAnsi="Arial"/>
          <w:color w:val="000000"/>
          <w:rtl w:val="0"/>
        </w:rPr>
        <w:t xml:space="preserve">Abstenerse de realizar actos en la residencia, que atenten contra la integridad física y moral de la población residente.</w:t>
      </w:r>
    </w:p>
    <w:p w:rsidR="00000000" w:rsidDel="00000000" w:rsidP="00000000" w:rsidRDefault="00000000" w:rsidRPr="00000000" w14:paraId="000001A9">
      <w:pPr>
        <w:widowControl w:val="0"/>
        <w:tabs>
          <w:tab w:val="left" w:leader="none" w:pos="426"/>
        </w:tabs>
        <w:spacing w:line="360" w:lineRule="auto"/>
        <w:ind w:left="426" w:hanging="426"/>
        <w:jc w:val="both"/>
        <w:rPr>
          <w:rFonts w:ascii="Arial" w:cs="Arial" w:eastAsia="Arial" w:hAnsi="Arial"/>
          <w:color w:val="000000"/>
        </w:rPr>
      </w:pPr>
      <w:r w:rsidDel="00000000" w:rsidR="00000000" w:rsidRPr="00000000">
        <w:rPr>
          <w:rtl w:val="0"/>
        </w:rPr>
      </w:r>
    </w:p>
    <w:p w:rsidR="00000000" w:rsidDel="00000000" w:rsidP="00000000" w:rsidRDefault="00000000" w:rsidRPr="00000000" w14:paraId="000001AA">
      <w:pPr>
        <w:widowControl w:val="0"/>
        <w:numPr>
          <w:ilvl w:val="2"/>
          <w:numId w:val="10"/>
        </w:numPr>
        <w:tabs>
          <w:tab w:val="left" w:leader="none" w:pos="426"/>
        </w:tabs>
        <w:spacing w:line="360" w:lineRule="auto"/>
        <w:ind w:left="426" w:hanging="426"/>
        <w:jc w:val="both"/>
        <w:rPr>
          <w:rFonts w:ascii="Arial" w:cs="Arial" w:eastAsia="Arial" w:hAnsi="Arial"/>
          <w:color w:val="000000"/>
        </w:rPr>
      </w:pPr>
      <w:r w:rsidDel="00000000" w:rsidR="00000000" w:rsidRPr="00000000">
        <w:rPr>
          <w:rFonts w:ascii="Arial" w:cs="Arial" w:eastAsia="Arial" w:hAnsi="Arial"/>
          <w:color w:val="000000"/>
          <w:rtl w:val="0"/>
        </w:rPr>
        <w:t xml:space="preserve">Brindar información fidedigna a las responsables de las Residencias, con el propósito de resolver situaciones especiales que así lo ameriten. </w:t>
      </w:r>
    </w:p>
    <w:p w:rsidR="00000000" w:rsidDel="00000000" w:rsidP="00000000" w:rsidRDefault="00000000" w:rsidRPr="00000000" w14:paraId="000001AB">
      <w:pPr>
        <w:widowControl w:val="0"/>
        <w:tabs>
          <w:tab w:val="left" w:leader="none" w:pos="426"/>
        </w:tabs>
        <w:spacing w:line="360" w:lineRule="auto"/>
        <w:ind w:left="426" w:hanging="426"/>
        <w:jc w:val="both"/>
        <w:rPr>
          <w:rFonts w:ascii="Arial" w:cs="Arial" w:eastAsia="Arial" w:hAnsi="Arial"/>
          <w:color w:val="000000"/>
        </w:rPr>
      </w:pPr>
      <w:r w:rsidDel="00000000" w:rsidR="00000000" w:rsidRPr="00000000">
        <w:rPr>
          <w:rtl w:val="0"/>
        </w:rPr>
      </w:r>
    </w:p>
    <w:p w:rsidR="00000000" w:rsidDel="00000000" w:rsidP="00000000" w:rsidRDefault="00000000" w:rsidRPr="00000000" w14:paraId="000001AC">
      <w:pPr>
        <w:widowControl w:val="0"/>
        <w:numPr>
          <w:ilvl w:val="2"/>
          <w:numId w:val="10"/>
        </w:numPr>
        <w:tabs>
          <w:tab w:val="left" w:leader="none" w:pos="426"/>
        </w:tabs>
        <w:spacing w:line="360" w:lineRule="auto"/>
        <w:ind w:left="426" w:hanging="426"/>
        <w:jc w:val="both"/>
        <w:rPr>
          <w:rFonts w:ascii="Arial" w:cs="Arial" w:eastAsia="Arial" w:hAnsi="Arial"/>
          <w:color w:val="000000"/>
        </w:rPr>
      </w:pPr>
      <w:r w:rsidDel="00000000" w:rsidR="00000000" w:rsidRPr="00000000">
        <w:rPr>
          <w:rFonts w:ascii="Arial" w:cs="Arial" w:eastAsia="Arial" w:hAnsi="Arial"/>
          <w:color w:val="000000"/>
          <w:rtl w:val="0"/>
        </w:rPr>
        <w:t xml:space="preserve">Cumplir con los compromisos adquiridos como parte de la organización voluntaria de las y los estudiantes residentes.</w:t>
      </w:r>
    </w:p>
    <w:p w:rsidR="00000000" w:rsidDel="00000000" w:rsidP="00000000" w:rsidRDefault="00000000" w:rsidRPr="00000000" w14:paraId="000001AD">
      <w:pPr>
        <w:widowControl w:val="0"/>
        <w:tabs>
          <w:tab w:val="left" w:leader="none" w:pos="426"/>
        </w:tabs>
        <w:spacing w:line="360" w:lineRule="auto"/>
        <w:ind w:left="426" w:hanging="426"/>
        <w:jc w:val="both"/>
        <w:rPr>
          <w:rFonts w:ascii="Arial" w:cs="Arial" w:eastAsia="Arial" w:hAnsi="Arial"/>
          <w:color w:val="000000"/>
        </w:rPr>
      </w:pPr>
      <w:r w:rsidDel="00000000" w:rsidR="00000000" w:rsidRPr="00000000">
        <w:rPr>
          <w:rtl w:val="0"/>
        </w:rPr>
      </w:r>
    </w:p>
    <w:p w:rsidR="00000000" w:rsidDel="00000000" w:rsidP="00000000" w:rsidRDefault="00000000" w:rsidRPr="00000000" w14:paraId="000001AE">
      <w:pPr>
        <w:widowControl w:val="0"/>
        <w:numPr>
          <w:ilvl w:val="2"/>
          <w:numId w:val="10"/>
        </w:numPr>
        <w:tabs>
          <w:tab w:val="left" w:leader="none" w:pos="426"/>
        </w:tabs>
        <w:spacing w:line="360" w:lineRule="auto"/>
        <w:ind w:left="426" w:hanging="426"/>
        <w:jc w:val="both"/>
        <w:rPr>
          <w:rFonts w:ascii="Arial" w:cs="Arial" w:eastAsia="Arial" w:hAnsi="Arial"/>
          <w:color w:val="000000"/>
        </w:rPr>
      </w:pPr>
      <w:r w:rsidDel="00000000" w:rsidR="00000000" w:rsidRPr="00000000">
        <w:rPr>
          <w:rFonts w:ascii="Arial" w:cs="Arial" w:eastAsia="Arial" w:hAnsi="Arial"/>
          <w:color w:val="000000"/>
          <w:rtl w:val="0"/>
        </w:rPr>
        <w:t xml:space="preserve">Respetar la privacidad, pertenencias y alimentos de las y los compañeros.</w:t>
      </w:r>
    </w:p>
    <w:p w:rsidR="00000000" w:rsidDel="00000000" w:rsidP="00000000" w:rsidRDefault="00000000" w:rsidRPr="00000000" w14:paraId="000001AF">
      <w:pPr>
        <w:widowControl w:val="0"/>
        <w:tabs>
          <w:tab w:val="left" w:leader="none" w:pos="426"/>
        </w:tabs>
        <w:spacing w:line="360" w:lineRule="auto"/>
        <w:ind w:left="426" w:hanging="426"/>
        <w:jc w:val="both"/>
        <w:rPr>
          <w:rFonts w:ascii="Arial" w:cs="Arial" w:eastAsia="Arial" w:hAnsi="Arial"/>
          <w:color w:val="000000"/>
        </w:rPr>
      </w:pPr>
      <w:r w:rsidDel="00000000" w:rsidR="00000000" w:rsidRPr="00000000">
        <w:rPr>
          <w:rtl w:val="0"/>
        </w:rPr>
      </w:r>
    </w:p>
    <w:p w:rsidR="00000000" w:rsidDel="00000000" w:rsidP="00000000" w:rsidRDefault="00000000" w:rsidRPr="00000000" w14:paraId="000001B0">
      <w:pPr>
        <w:widowControl w:val="0"/>
        <w:numPr>
          <w:ilvl w:val="2"/>
          <w:numId w:val="10"/>
        </w:numPr>
        <w:tabs>
          <w:tab w:val="left" w:leader="none" w:pos="426"/>
        </w:tabs>
        <w:spacing w:line="360" w:lineRule="auto"/>
        <w:ind w:left="426" w:hanging="426"/>
        <w:jc w:val="both"/>
        <w:rPr>
          <w:rFonts w:ascii="Arial" w:cs="Arial" w:eastAsia="Arial" w:hAnsi="Arial"/>
          <w:color w:val="000000"/>
        </w:rPr>
      </w:pPr>
      <w:r w:rsidDel="00000000" w:rsidR="00000000" w:rsidRPr="00000000">
        <w:rPr>
          <w:rFonts w:ascii="Arial" w:cs="Arial" w:eastAsia="Arial" w:hAnsi="Arial"/>
          <w:color w:val="000000"/>
          <w:rtl w:val="0"/>
        </w:rPr>
        <w:t xml:space="preserve">Propiciar un ambiente de armonía, comunicación asertiva, sana convivencia, solidaridad, respeto, tolerancia y responsabilidad.</w:t>
      </w:r>
    </w:p>
    <w:p w:rsidR="00000000" w:rsidDel="00000000" w:rsidP="00000000" w:rsidRDefault="00000000" w:rsidRPr="00000000" w14:paraId="000001B1">
      <w:pPr>
        <w:widowControl w:val="0"/>
        <w:tabs>
          <w:tab w:val="left" w:leader="none" w:pos="426"/>
        </w:tabs>
        <w:spacing w:line="360" w:lineRule="auto"/>
        <w:ind w:left="426" w:hanging="426"/>
        <w:jc w:val="both"/>
        <w:rPr>
          <w:rFonts w:ascii="Arial" w:cs="Arial" w:eastAsia="Arial" w:hAnsi="Arial"/>
          <w:color w:val="000000"/>
        </w:rPr>
      </w:pPr>
      <w:r w:rsidDel="00000000" w:rsidR="00000000" w:rsidRPr="00000000">
        <w:rPr>
          <w:rtl w:val="0"/>
        </w:rPr>
      </w:r>
    </w:p>
    <w:p w:rsidR="00000000" w:rsidDel="00000000" w:rsidP="00000000" w:rsidRDefault="00000000" w:rsidRPr="00000000" w14:paraId="000001B2">
      <w:pPr>
        <w:widowControl w:val="0"/>
        <w:numPr>
          <w:ilvl w:val="2"/>
          <w:numId w:val="10"/>
        </w:numPr>
        <w:tabs>
          <w:tab w:val="left" w:leader="none" w:pos="426"/>
        </w:tabs>
        <w:spacing w:line="360" w:lineRule="auto"/>
        <w:ind w:left="426" w:hanging="426"/>
        <w:jc w:val="both"/>
        <w:rPr>
          <w:rFonts w:ascii="Arial" w:cs="Arial" w:eastAsia="Arial" w:hAnsi="Arial"/>
          <w:color w:val="000000"/>
        </w:rPr>
      </w:pPr>
      <w:r w:rsidDel="00000000" w:rsidR="00000000" w:rsidRPr="00000000">
        <w:rPr>
          <w:rFonts w:ascii="Arial" w:cs="Arial" w:eastAsia="Arial" w:hAnsi="Arial"/>
          <w:color w:val="000000"/>
          <w:rtl w:val="0"/>
        </w:rPr>
        <w:t xml:space="preserve">Acatar las disposiciones administrativas propias de cada residencia.</w:t>
      </w:r>
    </w:p>
    <w:p w:rsidR="00000000" w:rsidDel="00000000" w:rsidP="00000000" w:rsidRDefault="00000000" w:rsidRPr="00000000" w14:paraId="000001B3">
      <w:pPr>
        <w:widowControl w:val="0"/>
        <w:tabs>
          <w:tab w:val="left" w:leader="none" w:pos="426"/>
        </w:tabs>
        <w:spacing w:line="360" w:lineRule="auto"/>
        <w:ind w:left="426" w:hanging="426"/>
        <w:jc w:val="both"/>
        <w:rPr>
          <w:rFonts w:ascii="Arial" w:cs="Arial" w:eastAsia="Arial" w:hAnsi="Arial"/>
          <w:color w:val="000000"/>
        </w:rPr>
      </w:pPr>
      <w:r w:rsidDel="00000000" w:rsidR="00000000" w:rsidRPr="00000000">
        <w:rPr>
          <w:rtl w:val="0"/>
        </w:rPr>
      </w:r>
    </w:p>
    <w:p w:rsidR="00000000" w:rsidDel="00000000" w:rsidP="00000000" w:rsidRDefault="00000000" w:rsidRPr="00000000" w14:paraId="000001B4">
      <w:pPr>
        <w:widowControl w:val="0"/>
        <w:numPr>
          <w:ilvl w:val="2"/>
          <w:numId w:val="10"/>
        </w:numPr>
        <w:tabs>
          <w:tab w:val="left" w:leader="none" w:pos="426"/>
        </w:tabs>
        <w:spacing w:line="360" w:lineRule="auto"/>
        <w:ind w:left="426" w:hanging="426"/>
        <w:jc w:val="both"/>
        <w:rPr>
          <w:rFonts w:ascii="Arial" w:cs="Arial" w:eastAsia="Arial" w:hAnsi="Arial"/>
          <w:color w:val="000000"/>
        </w:rPr>
      </w:pPr>
      <w:r w:rsidDel="00000000" w:rsidR="00000000" w:rsidRPr="00000000">
        <w:rPr>
          <w:rFonts w:ascii="Arial" w:cs="Arial" w:eastAsia="Arial" w:hAnsi="Arial"/>
          <w:color w:val="000000"/>
          <w:rtl w:val="0"/>
        </w:rPr>
        <w:t xml:space="preserve">Comunicar oportunamente a las profesionales en Trabajo Social situaciones que, a nivel personal, académico o derivadas de la convivencia grupal, que requieran de la intervención profesional. </w:t>
      </w:r>
    </w:p>
    <w:p w:rsidR="00000000" w:rsidDel="00000000" w:rsidP="00000000" w:rsidRDefault="00000000" w:rsidRPr="00000000" w14:paraId="000001B5">
      <w:pPr>
        <w:widowControl w:val="0"/>
        <w:tabs>
          <w:tab w:val="left" w:leader="none" w:pos="426"/>
        </w:tabs>
        <w:spacing w:line="360" w:lineRule="auto"/>
        <w:ind w:left="426" w:hanging="426"/>
        <w:jc w:val="both"/>
        <w:rPr>
          <w:rFonts w:ascii="Arial" w:cs="Arial" w:eastAsia="Arial" w:hAnsi="Arial"/>
          <w:color w:val="000000"/>
        </w:rPr>
      </w:pPr>
      <w:r w:rsidDel="00000000" w:rsidR="00000000" w:rsidRPr="00000000">
        <w:rPr>
          <w:rtl w:val="0"/>
        </w:rPr>
      </w:r>
    </w:p>
    <w:p w:rsidR="00000000" w:rsidDel="00000000" w:rsidP="00000000" w:rsidRDefault="00000000" w:rsidRPr="00000000" w14:paraId="000001B6">
      <w:pPr>
        <w:widowControl w:val="0"/>
        <w:numPr>
          <w:ilvl w:val="2"/>
          <w:numId w:val="10"/>
        </w:numPr>
        <w:tabs>
          <w:tab w:val="left" w:leader="none" w:pos="426"/>
        </w:tabs>
        <w:spacing w:line="360" w:lineRule="auto"/>
        <w:ind w:left="426" w:hanging="426"/>
        <w:jc w:val="both"/>
        <w:rPr>
          <w:rFonts w:ascii="Arial" w:cs="Arial" w:eastAsia="Arial" w:hAnsi="Arial"/>
          <w:color w:val="000000"/>
        </w:rPr>
      </w:pPr>
      <w:r w:rsidDel="00000000" w:rsidR="00000000" w:rsidRPr="00000000">
        <w:rPr>
          <w:rFonts w:ascii="Arial" w:cs="Arial" w:eastAsia="Arial" w:hAnsi="Arial"/>
          <w:color w:val="000000"/>
          <w:rtl w:val="0"/>
        </w:rPr>
        <w:t xml:space="preserve">Comunicar por escrito, en caso de ausentarse por varios días de la residencia. </w:t>
      </w:r>
    </w:p>
    <w:p w:rsidR="00000000" w:rsidDel="00000000" w:rsidP="00000000" w:rsidRDefault="00000000" w:rsidRPr="00000000" w14:paraId="000001B7">
      <w:pPr>
        <w:widowControl w:val="0"/>
        <w:tabs>
          <w:tab w:val="left" w:leader="none" w:pos="426"/>
        </w:tabs>
        <w:spacing w:line="360" w:lineRule="auto"/>
        <w:ind w:left="426" w:hanging="426"/>
        <w:jc w:val="both"/>
        <w:rPr>
          <w:rFonts w:ascii="Arial" w:cs="Arial" w:eastAsia="Arial" w:hAnsi="Arial"/>
          <w:color w:val="000000"/>
        </w:rPr>
      </w:pPr>
      <w:r w:rsidDel="00000000" w:rsidR="00000000" w:rsidRPr="00000000">
        <w:rPr>
          <w:rtl w:val="0"/>
        </w:rPr>
      </w:r>
    </w:p>
    <w:p w:rsidR="00000000" w:rsidDel="00000000" w:rsidP="00000000" w:rsidRDefault="00000000" w:rsidRPr="00000000" w14:paraId="000001B8">
      <w:pPr>
        <w:widowControl w:val="0"/>
        <w:numPr>
          <w:ilvl w:val="2"/>
          <w:numId w:val="10"/>
        </w:numPr>
        <w:tabs>
          <w:tab w:val="left" w:leader="none" w:pos="426"/>
        </w:tabs>
        <w:spacing w:line="360" w:lineRule="auto"/>
        <w:ind w:left="426" w:hanging="426"/>
        <w:jc w:val="both"/>
        <w:rPr>
          <w:rFonts w:ascii="Arial" w:cs="Arial" w:eastAsia="Arial" w:hAnsi="Arial"/>
          <w:color w:val="000000"/>
        </w:rPr>
      </w:pPr>
      <w:r w:rsidDel="00000000" w:rsidR="00000000" w:rsidRPr="00000000">
        <w:rPr>
          <w:rFonts w:ascii="Arial" w:cs="Arial" w:eastAsia="Arial" w:hAnsi="Arial"/>
          <w:color w:val="000000"/>
          <w:rtl w:val="0"/>
        </w:rPr>
        <w:t xml:space="preserve">Ubicar en los lugares autorizados para tal fin la propaganda o anuncios.</w:t>
      </w:r>
    </w:p>
    <w:p w:rsidR="00000000" w:rsidDel="00000000" w:rsidP="00000000" w:rsidRDefault="00000000" w:rsidRPr="00000000" w14:paraId="000001B9">
      <w:pPr>
        <w:widowControl w:val="0"/>
        <w:tabs>
          <w:tab w:val="left" w:leader="none" w:pos="426"/>
        </w:tabs>
        <w:spacing w:line="360" w:lineRule="auto"/>
        <w:ind w:left="426" w:hanging="426"/>
        <w:jc w:val="both"/>
        <w:rPr>
          <w:rFonts w:ascii="Arial" w:cs="Arial" w:eastAsia="Arial" w:hAnsi="Arial"/>
          <w:color w:val="000000"/>
        </w:rPr>
      </w:pPr>
      <w:r w:rsidDel="00000000" w:rsidR="00000000" w:rsidRPr="00000000">
        <w:rPr>
          <w:rtl w:val="0"/>
        </w:rPr>
      </w:r>
    </w:p>
    <w:p w:rsidR="00000000" w:rsidDel="00000000" w:rsidP="00000000" w:rsidRDefault="00000000" w:rsidRPr="00000000" w14:paraId="000001BA">
      <w:pPr>
        <w:widowControl w:val="0"/>
        <w:numPr>
          <w:ilvl w:val="2"/>
          <w:numId w:val="10"/>
        </w:numPr>
        <w:tabs>
          <w:tab w:val="left" w:leader="none" w:pos="426"/>
        </w:tabs>
        <w:spacing w:line="360" w:lineRule="auto"/>
        <w:ind w:left="426" w:hanging="426"/>
        <w:jc w:val="both"/>
        <w:rPr>
          <w:rFonts w:ascii="Arial" w:cs="Arial" w:eastAsia="Arial" w:hAnsi="Arial"/>
          <w:color w:val="000000"/>
        </w:rPr>
      </w:pPr>
      <w:r w:rsidDel="00000000" w:rsidR="00000000" w:rsidRPr="00000000">
        <w:rPr>
          <w:rFonts w:ascii="Arial" w:cs="Arial" w:eastAsia="Arial" w:hAnsi="Arial"/>
          <w:color w:val="000000"/>
          <w:rtl w:val="0"/>
        </w:rPr>
        <w:t xml:space="preserve">Comunicar por escrito, la renuncia al servicio de residencia al menos ocho días antes de ésta.</w:t>
      </w:r>
    </w:p>
    <w:p w:rsidR="00000000" w:rsidDel="00000000" w:rsidP="00000000" w:rsidRDefault="00000000" w:rsidRPr="00000000" w14:paraId="000001BB">
      <w:pPr>
        <w:widowControl w:val="0"/>
        <w:spacing w:line="360" w:lineRule="auto"/>
        <w:jc w:val="both"/>
        <w:rPr>
          <w:rFonts w:ascii="Arial" w:cs="Arial" w:eastAsia="Arial" w:hAnsi="Arial"/>
          <w:color w:val="000000"/>
        </w:rPr>
      </w:pPr>
      <w:r w:rsidDel="00000000" w:rsidR="00000000" w:rsidRPr="00000000">
        <w:rPr>
          <w:rtl w:val="0"/>
        </w:rPr>
      </w:r>
    </w:p>
    <w:p w:rsidR="00000000" w:rsidDel="00000000" w:rsidP="00000000" w:rsidRDefault="00000000" w:rsidRPr="00000000" w14:paraId="000001BC">
      <w:pPr>
        <w:keepNext w:val="1"/>
        <w:widowControl w:val="0"/>
        <w:tabs>
          <w:tab w:val="left" w:leader="none" w:pos="0"/>
        </w:tabs>
        <w:spacing w:line="360" w:lineRule="auto"/>
        <w:ind w:left="1701" w:hanging="1701"/>
        <w:jc w:val="both"/>
        <w:rPr>
          <w:rFonts w:ascii="Arial" w:cs="Arial" w:eastAsia="Arial" w:hAnsi="Arial"/>
          <w:b w:val="1"/>
          <w:color w:val="000000"/>
        </w:rPr>
      </w:pPr>
      <w:r w:rsidDel="00000000" w:rsidR="00000000" w:rsidRPr="00000000">
        <w:rPr>
          <w:rFonts w:ascii="Arial" w:cs="Arial" w:eastAsia="Arial" w:hAnsi="Arial"/>
          <w:b w:val="1"/>
          <w:color w:val="000000"/>
          <w:rtl w:val="0"/>
        </w:rPr>
        <w:t xml:space="preserve">Artículo 37: </w:t>
        <w:tab/>
        <w:t xml:space="preserve">Prohibiciones de la población estudiantil residente: </w:t>
      </w:r>
    </w:p>
    <w:p w:rsidR="00000000" w:rsidDel="00000000" w:rsidP="00000000" w:rsidRDefault="00000000" w:rsidRPr="00000000" w14:paraId="000001BD">
      <w:pPr>
        <w:spacing w:line="360" w:lineRule="auto"/>
        <w:jc w:val="both"/>
        <w:rPr>
          <w:rFonts w:ascii="Arial" w:cs="Arial" w:eastAsia="Arial" w:hAnsi="Arial"/>
          <w:color w:val="000000"/>
        </w:rPr>
      </w:pPr>
      <w:r w:rsidDel="00000000" w:rsidR="00000000" w:rsidRPr="00000000">
        <w:rPr>
          <w:rtl w:val="0"/>
        </w:rPr>
      </w:r>
    </w:p>
    <w:p w:rsidR="00000000" w:rsidDel="00000000" w:rsidP="00000000" w:rsidRDefault="00000000" w:rsidRPr="00000000" w14:paraId="000001BE">
      <w:pPr>
        <w:widowControl w:val="0"/>
        <w:tabs>
          <w:tab w:val="left" w:leader="none" w:pos="560"/>
        </w:tabs>
        <w:spacing w:line="360" w:lineRule="auto"/>
        <w:jc w:val="both"/>
        <w:rPr>
          <w:rFonts w:ascii="Arial" w:cs="Arial" w:eastAsia="Arial" w:hAnsi="Arial"/>
          <w:color w:val="000000"/>
        </w:rPr>
      </w:pPr>
      <w:r w:rsidDel="00000000" w:rsidR="00000000" w:rsidRPr="00000000">
        <w:rPr>
          <w:rFonts w:ascii="Arial" w:cs="Arial" w:eastAsia="Arial" w:hAnsi="Arial"/>
          <w:color w:val="000000"/>
          <w:rtl w:val="0"/>
        </w:rPr>
        <w:t xml:space="preserve">Para garantizar la sana convivencia estudiantil se establecen las siguientes prohibiciones:</w:t>
      </w:r>
    </w:p>
    <w:p w:rsidR="00000000" w:rsidDel="00000000" w:rsidP="00000000" w:rsidRDefault="00000000" w:rsidRPr="00000000" w14:paraId="000001BF">
      <w:pPr>
        <w:spacing w:line="360" w:lineRule="auto"/>
        <w:jc w:val="both"/>
        <w:rPr>
          <w:rFonts w:ascii="Arial" w:cs="Arial" w:eastAsia="Arial" w:hAnsi="Arial"/>
          <w:color w:val="000000"/>
        </w:rPr>
      </w:pPr>
      <w:r w:rsidDel="00000000" w:rsidR="00000000" w:rsidRPr="00000000">
        <w:rPr>
          <w:rtl w:val="0"/>
        </w:rPr>
      </w:r>
    </w:p>
    <w:p w:rsidR="00000000" w:rsidDel="00000000" w:rsidP="00000000" w:rsidRDefault="00000000" w:rsidRPr="00000000" w14:paraId="000001C0">
      <w:pPr>
        <w:widowControl w:val="0"/>
        <w:spacing w:line="360" w:lineRule="auto"/>
        <w:ind w:left="426" w:hanging="426"/>
        <w:jc w:val="both"/>
        <w:rPr>
          <w:rFonts w:ascii="Arial" w:cs="Arial" w:eastAsia="Arial" w:hAnsi="Arial"/>
          <w:color w:val="000000"/>
        </w:rPr>
      </w:pPr>
      <w:r w:rsidDel="00000000" w:rsidR="00000000" w:rsidRPr="00000000">
        <w:rPr>
          <w:rFonts w:ascii="Arial" w:cs="Arial" w:eastAsia="Arial" w:hAnsi="Arial"/>
          <w:color w:val="000000"/>
          <w:rtl w:val="0"/>
        </w:rPr>
        <w:t xml:space="preserve">a) </w:t>
        <w:tab/>
        <w:t xml:space="preserve">Hospedar personas externas sin obtener la previa autorización de las funcionarias responsables de las Residencias.</w:t>
      </w:r>
    </w:p>
    <w:p w:rsidR="00000000" w:rsidDel="00000000" w:rsidP="00000000" w:rsidRDefault="00000000" w:rsidRPr="00000000" w14:paraId="000001C1">
      <w:pPr>
        <w:widowControl w:val="0"/>
        <w:spacing w:line="360" w:lineRule="auto"/>
        <w:jc w:val="both"/>
        <w:rPr>
          <w:rFonts w:ascii="Arial" w:cs="Arial" w:eastAsia="Arial" w:hAnsi="Arial"/>
          <w:color w:val="000000"/>
        </w:rPr>
      </w:pPr>
      <w:r w:rsidDel="00000000" w:rsidR="00000000" w:rsidRPr="00000000">
        <w:rPr>
          <w:rtl w:val="0"/>
        </w:rPr>
      </w:r>
    </w:p>
    <w:p w:rsidR="00000000" w:rsidDel="00000000" w:rsidP="00000000" w:rsidRDefault="00000000" w:rsidRPr="00000000" w14:paraId="000001C2">
      <w:pPr>
        <w:widowControl w:val="0"/>
        <w:numPr>
          <w:ilvl w:val="0"/>
          <w:numId w:val="10"/>
        </w:numPr>
        <w:spacing w:line="360" w:lineRule="auto"/>
        <w:ind w:left="360" w:hanging="360"/>
        <w:jc w:val="both"/>
        <w:rPr>
          <w:color w:val="000000"/>
        </w:rPr>
      </w:pPr>
      <w:r w:rsidDel="00000000" w:rsidR="00000000" w:rsidRPr="00000000">
        <w:rPr>
          <w:rFonts w:ascii="Arial" w:cs="Arial" w:eastAsia="Arial" w:hAnsi="Arial"/>
          <w:color w:val="000000"/>
          <w:rtl w:val="0"/>
        </w:rPr>
        <w:t xml:space="preserve">Realizar actividades que vayan en perjuicio de la tranquilidad individual y grupal de los y las residentes y el orden general de las instalaciones.</w:t>
      </w:r>
    </w:p>
    <w:p w:rsidR="00000000" w:rsidDel="00000000" w:rsidP="00000000" w:rsidRDefault="00000000" w:rsidRPr="00000000" w14:paraId="000001C3">
      <w:pPr>
        <w:widowControl w:val="0"/>
        <w:spacing w:line="360" w:lineRule="auto"/>
        <w:ind w:left="360" w:firstLine="0"/>
        <w:jc w:val="both"/>
        <w:rPr>
          <w:rFonts w:ascii="Arial" w:cs="Arial" w:eastAsia="Arial" w:hAnsi="Arial"/>
          <w:color w:val="000000"/>
        </w:rPr>
      </w:pPr>
      <w:r w:rsidDel="00000000" w:rsidR="00000000" w:rsidRPr="00000000">
        <w:rPr>
          <w:rtl w:val="0"/>
        </w:rPr>
      </w:r>
    </w:p>
    <w:p w:rsidR="00000000" w:rsidDel="00000000" w:rsidP="00000000" w:rsidRDefault="00000000" w:rsidRPr="00000000" w14:paraId="000001C4">
      <w:pPr>
        <w:widowControl w:val="0"/>
        <w:numPr>
          <w:ilvl w:val="0"/>
          <w:numId w:val="10"/>
        </w:numPr>
        <w:spacing w:line="360" w:lineRule="auto"/>
        <w:ind w:left="360" w:hanging="360"/>
        <w:jc w:val="both"/>
        <w:rPr>
          <w:color w:val="000000"/>
        </w:rPr>
      </w:pPr>
      <w:r w:rsidDel="00000000" w:rsidR="00000000" w:rsidRPr="00000000">
        <w:rPr>
          <w:rFonts w:ascii="Arial" w:cs="Arial" w:eastAsia="Arial" w:hAnsi="Arial"/>
          <w:color w:val="000000"/>
          <w:rtl w:val="0"/>
        </w:rPr>
        <w:t xml:space="preserve">Provocar daños intencionados a las instalaciones, equipo y mobiliario de las Residencias Estudiantiles.</w:t>
      </w:r>
    </w:p>
    <w:p w:rsidR="00000000" w:rsidDel="00000000" w:rsidP="00000000" w:rsidRDefault="00000000" w:rsidRPr="00000000" w14:paraId="000001C5">
      <w:pPr>
        <w:widowControl w:val="0"/>
        <w:spacing w:line="360" w:lineRule="auto"/>
        <w:ind w:left="360" w:firstLine="0"/>
        <w:jc w:val="both"/>
        <w:rPr>
          <w:rFonts w:ascii="Arial" w:cs="Arial" w:eastAsia="Arial" w:hAnsi="Arial"/>
          <w:color w:val="000000"/>
        </w:rPr>
      </w:pPr>
      <w:r w:rsidDel="00000000" w:rsidR="00000000" w:rsidRPr="00000000">
        <w:rPr>
          <w:rtl w:val="0"/>
        </w:rPr>
      </w:r>
    </w:p>
    <w:p w:rsidR="00000000" w:rsidDel="00000000" w:rsidP="00000000" w:rsidRDefault="00000000" w:rsidRPr="00000000" w14:paraId="000001C6">
      <w:pPr>
        <w:widowControl w:val="0"/>
        <w:numPr>
          <w:ilvl w:val="0"/>
          <w:numId w:val="10"/>
        </w:numPr>
        <w:tabs>
          <w:tab w:val="left" w:leader="none" w:pos="580"/>
        </w:tabs>
        <w:spacing w:line="360" w:lineRule="auto"/>
        <w:ind w:left="360" w:hanging="360"/>
        <w:jc w:val="both"/>
        <w:rPr>
          <w:color w:val="000000"/>
        </w:rPr>
      </w:pPr>
      <w:r w:rsidDel="00000000" w:rsidR="00000000" w:rsidRPr="00000000">
        <w:rPr>
          <w:rFonts w:ascii="Arial" w:cs="Arial" w:eastAsia="Arial" w:hAnsi="Arial"/>
          <w:color w:val="000000"/>
          <w:rtl w:val="0"/>
        </w:rPr>
        <w:t xml:space="preserve">Realizar cambios de habitación o Residencia sin el consentimiento por escrito del profesional responsable.</w:t>
      </w:r>
    </w:p>
    <w:p w:rsidR="00000000" w:rsidDel="00000000" w:rsidP="00000000" w:rsidRDefault="00000000" w:rsidRPr="00000000" w14:paraId="000001C7">
      <w:pPr>
        <w:widowControl w:val="0"/>
        <w:tabs>
          <w:tab w:val="left" w:leader="none" w:pos="580"/>
        </w:tabs>
        <w:spacing w:line="360" w:lineRule="auto"/>
        <w:ind w:left="360" w:firstLine="0"/>
        <w:jc w:val="both"/>
        <w:rPr>
          <w:rFonts w:ascii="Arial" w:cs="Arial" w:eastAsia="Arial" w:hAnsi="Arial"/>
          <w:color w:val="000000"/>
        </w:rPr>
      </w:pPr>
      <w:r w:rsidDel="00000000" w:rsidR="00000000" w:rsidRPr="00000000">
        <w:rPr>
          <w:rtl w:val="0"/>
        </w:rPr>
      </w:r>
    </w:p>
    <w:p w:rsidR="00000000" w:rsidDel="00000000" w:rsidP="00000000" w:rsidRDefault="00000000" w:rsidRPr="00000000" w14:paraId="000001C8">
      <w:pPr>
        <w:widowControl w:val="0"/>
        <w:numPr>
          <w:ilvl w:val="0"/>
          <w:numId w:val="10"/>
        </w:numPr>
        <w:tabs>
          <w:tab w:val="left" w:leader="none" w:pos="580"/>
        </w:tabs>
        <w:spacing w:line="360" w:lineRule="auto"/>
        <w:ind w:left="360" w:hanging="360"/>
        <w:jc w:val="both"/>
        <w:rPr>
          <w:color w:val="000000"/>
        </w:rPr>
      </w:pPr>
      <w:r w:rsidDel="00000000" w:rsidR="00000000" w:rsidRPr="00000000">
        <w:rPr>
          <w:rFonts w:ascii="Arial" w:cs="Arial" w:eastAsia="Arial" w:hAnsi="Arial"/>
          <w:color w:val="000000"/>
          <w:rtl w:val="0"/>
        </w:rPr>
        <w:t xml:space="preserve">Realizar actividades que no cuenten con la autorización previa de las profesionales encargadas de las Residencias.</w:t>
      </w:r>
    </w:p>
    <w:p w:rsidR="00000000" w:rsidDel="00000000" w:rsidP="00000000" w:rsidRDefault="00000000" w:rsidRPr="00000000" w14:paraId="000001C9">
      <w:pPr>
        <w:widowControl w:val="0"/>
        <w:tabs>
          <w:tab w:val="left" w:leader="none" w:pos="580"/>
        </w:tabs>
        <w:spacing w:line="360" w:lineRule="auto"/>
        <w:ind w:left="360" w:firstLine="0"/>
        <w:jc w:val="both"/>
        <w:rPr>
          <w:rFonts w:ascii="Arial" w:cs="Arial" w:eastAsia="Arial" w:hAnsi="Arial"/>
          <w:color w:val="000000"/>
        </w:rPr>
      </w:pPr>
      <w:r w:rsidDel="00000000" w:rsidR="00000000" w:rsidRPr="00000000">
        <w:rPr>
          <w:rtl w:val="0"/>
        </w:rPr>
      </w:r>
    </w:p>
    <w:p w:rsidR="00000000" w:rsidDel="00000000" w:rsidP="00000000" w:rsidRDefault="00000000" w:rsidRPr="00000000" w14:paraId="000001CA">
      <w:pPr>
        <w:widowControl w:val="0"/>
        <w:numPr>
          <w:ilvl w:val="0"/>
          <w:numId w:val="10"/>
        </w:numPr>
        <w:tabs>
          <w:tab w:val="left" w:leader="none" w:pos="580"/>
        </w:tabs>
        <w:spacing w:line="360" w:lineRule="auto"/>
        <w:ind w:left="360" w:hanging="360"/>
        <w:jc w:val="both"/>
        <w:rPr>
          <w:color w:val="000000"/>
        </w:rPr>
      </w:pPr>
      <w:r w:rsidDel="00000000" w:rsidR="00000000" w:rsidRPr="00000000">
        <w:rPr>
          <w:rFonts w:ascii="Arial" w:cs="Arial" w:eastAsia="Arial" w:hAnsi="Arial"/>
          <w:color w:val="000000"/>
          <w:rtl w:val="0"/>
        </w:rPr>
        <w:t xml:space="preserve">Introducir o usar estupefacientes, psicotrópicos o drogas de uso no autorizado, ingerir bebidas alcohólicas, así como ingresar o permanecer en las Residencias Estudiantiles bajo los efectos de tales sustancias. </w:t>
      </w:r>
    </w:p>
    <w:p w:rsidR="00000000" w:rsidDel="00000000" w:rsidP="00000000" w:rsidRDefault="00000000" w:rsidRPr="00000000" w14:paraId="000001CB">
      <w:pPr>
        <w:widowControl w:val="0"/>
        <w:tabs>
          <w:tab w:val="left" w:leader="none" w:pos="580"/>
        </w:tabs>
        <w:spacing w:line="360" w:lineRule="auto"/>
        <w:ind w:left="360" w:firstLine="0"/>
        <w:jc w:val="both"/>
        <w:rPr>
          <w:rFonts w:ascii="Arial" w:cs="Arial" w:eastAsia="Arial" w:hAnsi="Arial"/>
          <w:color w:val="000000"/>
        </w:rPr>
      </w:pPr>
      <w:r w:rsidDel="00000000" w:rsidR="00000000" w:rsidRPr="00000000">
        <w:rPr>
          <w:rtl w:val="0"/>
        </w:rPr>
      </w:r>
    </w:p>
    <w:p w:rsidR="00000000" w:rsidDel="00000000" w:rsidP="00000000" w:rsidRDefault="00000000" w:rsidRPr="00000000" w14:paraId="000001CC">
      <w:pPr>
        <w:widowControl w:val="0"/>
        <w:numPr>
          <w:ilvl w:val="0"/>
          <w:numId w:val="10"/>
        </w:numPr>
        <w:tabs>
          <w:tab w:val="left" w:leader="none" w:pos="580"/>
        </w:tabs>
        <w:spacing w:line="360" w:lineRule="auto"/>
        <w:ind w:left="360" w:hanging="360"/>
        <w:jc w:val="both"/>
        <w:rPr>
          <w:color w:val="000000"/>
        </w:rPr>
      </w:pPr>
      <w:r w:rsidDel="00000000" w:rsidR="00000000" w:rsidRPr="00000000">
        <w:rPr>
          <w:rFonts w:ascii="Arial" w:cs="Arial" w:eastAsia="Arial" w:hAnsi="Arial"/>
          <w:color w:val="000000"/>
          <w:rtl w:val="0"/>
        </w:rPr>
        <w:t xml:space="preserve">Fumar dentro de los edificios de las Residencias Estudiantiles.</w:t>
      </w:r>
    </w:p>
    <w:p w:rsidR="00000000" w:rsidDel="00000000" w:rsidP="00000000" w:rsidRDefault="00000000" w:rsidRPr="00000000" w14:paraId="000001CD">
      <w:pPr>
        <w:widowControl w:val="0"/>
        <w:tabs>
          <w:tab w:val="left" w:leader="none" w:pos="580"/>
        </w:tabs>
        <w:spacing w:line="360" w:lineRule="auto"/>
        <w:ind w:left="360" w:firstLine="0"/>
        <w:jc w:val="both"/>
        <w:rPr>
          <w:rFonts w:ascii="Arial" w:cs="Arial" w:eastAsia="Arial" w:hAnsi="Arial"/>
          <w:color w:val="000000"/>
        </w:rPr>
      </w:pPr>
      <w:r w:rsidDel="00000000" w:rsidR="00000000" w:rsidRPr="00000000">
        <w:rPr>
          <w:rtl w:val="0"/>
        </w:rPr>
      </w:r>
    </w:p>
    <w:p w:rsidR="00000000" w:rsidDel="00000000" w:rsidP="00000000" w:rsidRDefault="00000000" w:rsidRPr="00000000" w14:paraId="000001CE">
      <w:pPr>
        <w:widowControl w:val="0"/>
        <w:numPr>
          <w:ilvl w:val="0"/>
          <w:numId w:val="10"/>
        </w:numPr>
        <w:tabs>
          <w:tab w:val="left" w:leader="none" w:pos="580"/>
        </w:tabs>
        <w:spacing w:line="360" w:lineRule="auto"/>
        <w:ind w:left="360" w:hanging="360"/>
        <w:jc w:val="both"/>
        <w:rPr>
          <w:color w:val="000000"/>
        </w:rPr>
      </w:pPr>
      <w:r w:rsidDel="00000000" w:rsidR="00000000" w:rsidRPr="00000000">
        <w:rPr>
          <w:rFonts w:ascii="Arial" w:cs="Arial" w:eastAsia="Arial" w:hAnsi="Arial"/>
          <w:color w:val="000000"/>
          <w:rtl w:val="0"/>
        </w:rPr>
        <w:t xml:space="preserve">Introducir o mantener cualquier tipo de arma dentro de las Residencias Estudiantiles.</w:t>
      </w:r>
    </w:p>
    <w:p w:rsidR="00000000" w:rsidDel="00000000" w:rsidP="00000000" w:rsidRDefault="00000000" w:rsidRPr="00000000" w14:paraId="000001CF">
      <w:pPr>
        <w:widowControl w:val="0"/>
        <w:tabs>
          <w:tab w:val="left" w:leader="none" w:pos="580"/>
        </w:tabs>
        <w:spacing w:line="360" w:lineRule="auto"/>
        <w:ind w:left="360" w:firstLine="0"/>
        <w:jc w:val="both"/>
        <w:rPr>
          <w:rFonts w:ascii="Arial" w:cs="Arial" w:eastAsia="Arial" w:hAnsi="Arial"/>
          <w:color w:val="000000"/>
        </w:rPr>
      </w:pPr>
      <w:r w:rsidDel="00000000" w:rsidR="00000000" w:rsidRPr="00000000">
        <w:rPr>
          <w:rtl w:val="0"/>
        </w:rPr>
      </w:r>
    </w:p>
    <w:p w:rsidR="00000000" w:rsidDel="00000000" w:rsidP="00000000" w:rsidRDefault="00000000" w:rsidRPr="00000000" w14:paraId="000001D0">
      <w:pPr>
        <w:widowControl w:val="0"/>
        <w:numPr>
          <w:ilvl w:val="0"/>
          <w:numId w:val="10"/>
        </w:numPr>
        <w:tabs>
          <w:tab w:val="left" w:leader="none" w:pos="580"/>
        </w:tabs>
        <w:spacing w:line="360" w:lineRule="auto"/>
        <w:ind w:left="360" w:hanging="360"/>
        <w:jc w:val="both"/>
        <w:rPr>
          <w:color w:val="000000"/>
        </w:rPr>
      </w:pPr>
      <w:r w:rsidDel="00000000" w:rsidR="00000000" w:rsidRPr="00000000">
        <w:rPr>
          <w:rFonts w:ascii="Arial" w:cs="Arial" w:eastAsia="Arial" w:hAnsi="Arial"/>
          <w:color w:val="000000"/>
          <w:rtl w:val="0"/>
        </w:rPr>
        <w:t xml:space="preserve">Introducir o mantener animales dentro de las instalaciones de las Residencias, excepto lo establecido por la Ley 7600.</w:t>
      </w:r>
    </w:p>
    <w:p w:rsidR="00000000" w:rsidDel="00000000" w:rsidP="00000000" w:rsidRDefault="00000000" w:rsidRPr="00000000" w14:paraId="000001D1">
      <w:pPr>
        <w:widowControl w:val="0"/>
        <w:tabs>
          <w:tab w:val="left" w:leader="none" w:pos="580"/>
        </w:tabs>
        <w:spacing w:line="360" w:lineRule="auto"/>
        <w:ind w:left="360" w:firstLine="0"/>
        <w:jc w:val="both"/>
        <w:rPr>
          <w:rFonts w:ascii="Arial" w:cs="Arial" w:eastAsia="Arial" w:hAnsi="Arial"/>
          <w:color w:val="000000"/>
        </w:rPr>
      </w:pPr>
      <w:r w:rsidDel="00000000" w:rsidR="00000000" w:rsidRPr="00000000">
        <w:rPr>
          <w:rtl w:val="0"/>
        </w:rPr>
      </w:r>
    </w:p>
    <w:p w:rsidR="00000000" w:rsidDel="00000000" w:rsidP="00000000" w:rsidRDefault="00000000" w:rsidRPr="00000000" w14:paraId="000001D2">
      <w:pPr>
        <w:widowControl w:val="0"/>
        <w:numPr>
          <w:ilvl w:val="0"/>
          <w:numId w:val="10"/>
        </w:numPr>
        <w:tabs>
          <w:tab w:val="left" w:leader="none" w:pos="580"/>
        </w:tabs>
        <w:spacing w:line="360" w:lineRule="auto"/>
        <w:ind w:left="360" w:hanging="360"/>
        <w:jc w:val="both"/>
        <w:rPr>
          <w:color w:val="000000"/>
        </w:rPr>
      </w:pPr>
      <w:r w:rsidDel="00000000" w:rsidR="00000000" w:rsidRPr="00000000">
        <w:rPr>
          <w:rFonts w:ascii="Arial" w:cs="Arial" w:eastAsia="Arial" w:hAnsi="Arial"/>
          <w:color w:val="000000"/>
          <w:rtl w:val="0"/>
        </w:rPr>
        <w:t xml:space="preserve">Utilizar las instalaciones de las Residencias Estudiantiles como medio para lucrar.</w:t>
      </w:r>
    </w:p>
    <w:p w:rsidR="00000000" w:rsidDel="00000000" w:rsidP="00000000" w:rsidRDefault="00000000" w:rsidRPr="00000000" w14:paraId="000001D3">
      <w:pPr>
        <w:widowControl w:val="0"/>
        <w:tabs>
          <w:tab w:val="left" w:leader="none" w:pos="580"/>
        </w:tabs>
        <w:spacing w:line="360" w:lineRule="auto"/>
        <w:ind w:left="360" w:firstLine="0"/>
        <w:jc w:val="both"/>
        <w:rPr>
          <w:rFonts w:ascii="Arial" w:cs="Arial" w:eastAsia="Arial" w:hAnsi="Arial"/>
          <w:color w:val="000000"/>
        </w:rPr>
      </w:pPr>
      <w:r w:rsidDel="00000000" w:rsidR="00000000" w:rsidRPr="00000000">
        <w:rPr>
          <w:rtl w:val="0"/>
        </w:rPr>
      </w:r>
    </w:p>
    <w:p w:rsidR="00000000" w:rsidDel="00000000" w:rsidP="00000000" w:rsidRDefault="00000000" w:rsidRPr="00000000" w14:paraId="000001D4">
      <w:pPr>
        <w:widowControl w:val="0"/>
        <w:numPr>
          <w:ilvl w:val="0"/>
          <w:numId w:val="10"/>
        </w:numPr>
        <w:tabs>
          <w:tab w:val="left" w:leader="none" w:pos="580"/>
        </w:tabs>
        <w:spacing w:line="360" w:lineRule="auto"/>
        <w:ind w:left="360" w:hanging="360"/>
        <w:jc w:val="both"/>
        <w:rPr>
          <w:color w:val="000000"/>
        </w:rPr>
      </w:pPr>
      <w:r w:rsidDel="00000000" w:rsidR="00000000" w:rsidRPr="00000000">
        <w:rPr>
          <w:rFonts w:ascii="Arial" w:cs="Arial" w:eastAsia="Arial" w:hAnsi="Arial"/>
          <w:color w:val="000000"/>
          <w:rtl w:val="0"/>
        </w:rPr>
        <w:t xml:space="preserve">Recibir visitas de personas menores de edad en las Residencias sin la compañía de un adulto.</w:t>
      </w:r>
    </w:p>
    <w:p w:rsidR="00000000" w:rsidDel="00000000" w:rsidP="00000000" w:rsidRDefault="00000000" w:rsidRPr="00000000" w14:paraId="000001D5">
      <w:pPr>
        <w:widowControl w:val="0"/>
        <w:tabs>
          <w:tab w:val="left" w:leader="none" w:pos="580"/>
        </w:tabs>
        <w:spacing w:line="360" w:lineRule="auto"/>
        <w:ind w:left="360" w:firstLine="0"/>
        <w:jc w:val="both"/>
        <w:rPr>
          <w:rFonts w:ascii="Arial" w:cs="Arial" w:eastAsia="Arial" w:hAnsi="Arial"/>
          <w:color w:val="000000"/>
        </w:rPr>
      </w:pPr>
      <w:r w:rsidDel="00000000" w:rsidR="00000000" w:rsidRPr="00000000">
        <w:rPr>
          <w:rtl w:val="0"/>
        </w:rPr>
      </w:r>
    </w:p>
    <w:p w:rsidR="00000000" w:rsidDel="00000000" w:rsidP="00000000" w:rsidRDefault="00000000" w:rsidRPr="00000000" w14:paraId="000001D6">
      <w:pPr>
        <w:widowControl w:val="0"/>
        <w:numPr>
          <w:ilvl w:val="0"/>
          <w:numId w:val="10"/>
        </w:numPr>
        <w:tabs>
          <w:tab w:val="left" w:leader="none" w:pos="580"/>
        </w:tabs>
        <w:spacing w:line="360" w:lineRule="auto"/>
        <w:ind w:left="360" w:hanging="360"/>
        <w:jc w:val="both"/>
        <w:rPr>
          <w:color w:val="000000"/>
        </w:rPr>
      </w:pPr>
      <w:r w:rsidDel="00000000" w:rsidR="00000000" w:rsidRPr="00000000">
        <w:rPr>
          <w:rFonts w:ascii="Arial" w:cs="Arial" w:eastAsia="Arial" w:hAnsi="Arial"/>
          <w:color w:val="000000"/>
          <w:rtl w:val="0"/>
        </w:rPr>
        <w:t xml:space="preserve">Trasladar activos dentro y fuera de las Residencias sin la autorización correspondiente.</w:t>
      </w:r>
    </w:p>
    <w:p w:rsidR="00000000" w:rsidDel="00000000" w:rsidP="00000000" w:rsidRDefault="00000000" w:rsidRPr="00000000" w14:paraId="000001D7">
      <w:pPr>
        <w:widowControl w:val="0"/>
        <w:tabs>
          <w:tab w:val="left" w:leader="none" w:pos="580"/>
        </w:tabs>
        <w:spacing w:line="360" w:lineRule="auto"/>
        <w:ind w:left="360" w:firstLine="0"/>
        <w:jc w:val="both"/>
        <w:rPr>
          <w:rFonts w:ascii="Arial" w:cs="Arial" w:eastAsia="Arial" w:hAnsi="Arial"/>
          <w:color w:val="000000"/>
        </w:rPr>
      </w:pPr>
      <w:r w:rsidDel="00000000" w:rsidR="00000000" w:rsidRPr="00000000">
        <w:rPr>
          <w:rtl w:val="0"/>
        </w:rPr>
      </w:r>
    </w:p>
    <w:p w:rsidR="00000000" w:rsidDel="00000000" w:rsidP="00000000" w:rsidRDefault="00000000" w:rsidRPr="00000000" w14:paraId="000001D8">
      <w:pPr>
        <w:widowControl w:val="0"/>
        <w:numPr>
          <w:ilvl w:val="0"/>
          <w:numId w:val="10"/>
        </w:numPr>
        <w:spacing w:line="360" w:lineRule="auto"/>
        <w:ind w:left="360" w:hanging="360"/>
        <w:jc w:val="both"/>
        <w:rPr>
          <w:color w:val="000000"/>
        </w:rPr>
      </w:pPr>
      <w:r w:rsidDel="00000000" w:rsidR="00000000" w:rsidRPr="00000000">
        <w:rPr>
          <w:rFonts w:ascii="Arial" w:cs="Arial" w:eastAsia="Arial" w:hAnsi="Arial"/>
          <w:color w:val="000000"/>
          <w:rtl w:val="0"/>
        </w:rPr>
        <w:t xml:space="preserve">Recibir visitas que, por su excesiva periodicidad o frecuencia, atenten contra el cumplimiento de sus deberes académicos y de residente.</w:t>
      </w:r>
    </w:p>
    <w:p w:rsidR="00000000" w:rsidDel="00000000" w:rsidP="00000000" w:rsidRDefault="00000000" w:rsidRPr="00000000" w14:paraId="000001D9">
      <w:pPr>
        <w:widowControl w:val="0"/>
        <w:tabs>
          <w:tab w:val="left" w:leader="none" w:pos="580"/>
        </w:tabs>
        <w:spacing w:line="360" w:lineRule="auto"/>
        <w:ind w:left="360" w:firstLine="0"/>
        <w:jc w:val="both"/>
        <w:rPr>
          <w:rFonts w:ascii="Arial" w:cs="Arial" w:eastAsia="Arial" w:hAnsi="Arial"/>
          <w:color w:val="000000"/>
        </w:rPr>
      </w:pPr>
      <w:r w:rsidDel="00000000" w:rsidR="00000000" w:rsidRPr="00000000">
        <w:rPr>
          <w:rtl w:val="0"/>
        </w:rPr>
      </w:r>
    </w:p>
    <w:p w:rsidR="00000000" w:rsidDel="00000000" w:rsidP="00000000" w:rsidRDefault="00000000" w:rsidRPr="00000000" w14:paraId="000001DA">
      <w:pPr>
        <w:spacing w:line="360" w:lineRule="auto"/>
        <w:ind w:left="426" w:hanging="426"/>
        <w:jc w:val="both"/>
        <w:rPr>
          <w:rFonts w:ascii="Arial" w:cs="Arial" w:eastAsia="Arial" w:hAnsi="Arial"/>
          <w:color w:val="000000"/>
        </w:rPr>
      </w:pPr>
      <w:r w:rsidDel="00000000" w:rsidR="00000000" w:rsidRPr="00000000">
        <w:rPr>
          <w:rFonts w:ascii="Arial" w:cs="Arial" w:eastAsia="Arial" w:hAnsi="Arial"/>
          <w:color w:val="000000"/>
          <w:rtl w:val="0"/>
        </w:rPr>
        <w:t xml:space="preserve">n) </w:t>
        <w:tab/>
        <w:t xml:space="preserve">Utilizar equipos audiovisuales y de cómputo para actividades que atenten contra la moral y la sana convivencia de los y las residentes.</w:t>
      </w:r>
    </w:p>
    <w:p w:rsidR="00000000" w:rsidDel="00000000" w:rsidP="00000000" w:rsidRDefault="00000000" w:rsidRPr="00000000" w14:paraId="000001DB">
      <w:pPr>
        <w:spacing w:line="360" w:lineRule="auto"/>
        <w:jc w:val="both"/>
        <w:rPr>
          <w:rFonts w:ascii="Arial" w:cs="Arial" w:eastAsia="Arial" w:hAnsi="Arial"/>
          <w:color w:val="000000"/>
        </w:rPr>
      </w:pPr>
      <w:r w:rsidDel="00000000" w:rsidR="00000000" w:rsidRPr="00000000">
        <w:rPr>
          <w:rtl w:val="0"/>
        </w:rPr>
      </w:r>
    </w:p>
    <w:p w:rsidR="00000000" w:rsidDel="00000000" w:rsidP="00000000" w:rsidRDefault="00000000" w:rsidRPr="00000000" w14:paraId="000001DC">
      <w:pPr>
        <w:widowControl w:val="0"/>
        <w:spacing w:line="360" w:lineRule="auto"/>
        <w:ind w:left="1843" w:hanging="1843"/>
        <w:jc w:val="both"/>
        <w:rPr>
          <w:rFonts w:ascii="Arial" w:cs="Arial" w:eastAsia="Arial" w:hAnsi="Arial"/>
          <w:b w:val="1"/>
          <w:color w:val="000000"/>
        </w:rPr>
      </w:pPr>
      <w:r w:rsidDel="00000000" w:rsidR="00000000" w:rsidRPr="00000000">
        <w:rPr>
          <w:rFonts w:ascii="Arial" w:cs="Arial" w:eastAsia="Arial" w:hAnsi="Arial"/>
          <w:b w:val="1"/>
          <w:color w:val="000000"/>
          <w:rtl w:val="0"/>
        </w:rPr>
        <w:t xml:space="preserve">Artículo 38: Régimen disciplinario aplicable a la población estudiantil residente:</w:t>
      </w:r>
    </w:p>
    <w:p w:rsidR="00000000" w:rsidDel="00000000" w:rsidP="00000000" w:rsidRDefault="00000000" w:rsidRPr="00000000" w14:paraId="000001DD">
      <w:pPr>
        <w:widowControl w:val="0"/>
        <w:tabs>
          <w:tab w:val="left" w:leader="none" w:pos="560"/>
        </w:tabs>
        <w:spacing w:line="360" w:lineRule="auto"/>
        <w:jc w:val="both"/>
        <w:rPr>
          <w:rFonts w:ascii="Arial" w:cs="Arial" w:eastAsia="Arial" w:hAnsi="Arial"/>
          <w:color w:val="000000"/>
        </w:rPr>
      </w:pPr>
      <w:r w:rsidDel="00000000" w:rsidR="00000000" w:rsidRPr="00000000">
        <w:rPr>
          <w:rtl w:val="0"/>
        </w:rPr>
      </w:r>
    </w:p>
    <w:p w:rsidR="00000000" w:rsidDel="00000000" w:rsidP="00000000" w:rsidRDefault="00000000" w:rsidRPr="00000000" w14:paraId="000001DE">
      <w:pPr>
        <w:widowControl w:val="0"/>
        <w:tabs>
          <w:tab w:val="left" w:leader="none" w:pos="560"/>
        </w:tabs>
        <w:spacing w:line="360" w:lineRule="auto"/>
        <w:jc w:val="both"/>
        <w:rPr>
          <w:rFonts w:ascii="Arial" w:cs="Arial" w:eastAsia="Arial" w:hAnsi="Arial"/>
          <w:color w:val="000000"/>
        </w:rPr>
      </w:pPr>
      <w:r w:rsidDel="00000000" w:rsidR="00000000" w:rsidRPr="00000000">
        <w:rPr>
          <w:rFonts w:ascii="Arial" w:cs="Arial" w:eastAsia="Arial" w:hAnsi="Arial"/>
          <w:color w:val="000000"/>
          <w:rtl w:val="0"/>
        </w:rPr>
        <w:t xml:space="preserve">En el caso que cualquier residente incumpla las normas establecidas para el uso y disfrute de las Residencias Estudiantiles, será sujeto de una investigación y sanción en los términos de este Reglamento y sus demás disposiciones normativas.</w:t>
      </w:r>
    </w:p>
    <w:p w:rsidR="00000000" w:rsidDel="00000000" w:rsidP="00000000" w:rsidRDefault="00000000" w:rsidRPr="00000000" w14:paraId="000001DF">
      <w:pPr>
        <w:spacing w:line="360" w:lineRule="auto"/>
        <w:jc w:val="both"/>
        <w:rPr>
          <w:rFonts w:ascii="Arial" w:cs="Arial" w:eastAsia="Arial" w:hAnsi="Arial"/>
          <w:color w:val="000000"/>
        </w:rPr>
      </w:pPr>
      <w:r w:rsidDel="00000000" w:rsidR="00000000" w:rsidRPr="00000000">
        <w:rPr>
          <w:rtl w:val="0"/>
        </w:rPr>
      </w:r>
    </w:p>
    <w:p w:rsidR="00000000" w:rsidDel="00000000" w:rsidP="00000000" w:rsidRDefault="00000000" w:rsidRPr="00000000" w14:paraId="000001E0">
      <w:pPr>
        <w:widowControl w:val="0"/>
        <w:tabs>
          <w:tab w:val="left" w:leader="none" w:pos="560"/>
        </w:tabs>
        <w:spacing w:line="360" w:lineRule="auto"/>
        <w:jc w:val="both"/>
        <w:rPr>
          <w:rFonts w:ascii="Arial" w:cs="Arial" w:eastAsia="Arial" w:hAnsi="Arial"/>
          <w:color w:val="000000"/>
        </w:rPr>
      </w:pPr>
      <w:r w:rsidDel="00000000" w:rsidR="00000000" w:rsidRPr="00000000">
        <w:rPr>
          <w:rFonts w:ascii="Arial" w:cs="Arial" w:eastAsia="Arial" w:hAnsi="Arial"/>
          <w:color w:val="000000"/>
          <w:rtl w:val="0"/>
        </w:rPr>
        <w:t xml:space="preserve">En este caso corresponderá conocer, instruir y resolver sobre la falta quien ostente el cargo de director del Departamento de Bienestar Estudiantil. En el caso de las sedes y secciones regionales la o el Coordinador de la Unidad de Vida Estudiantil. </w:t>
      </w:r>
    </w:p>
    <w:p w:rsidR="00000000" w:rsidDel="00000000" w:rsidP="00000000" w:rsidRDefault="00000000" w:rsidRPr="00000000" w14:paraId="000001E1">
      <w:pPr>
        <w:widowControl w:val="0"/>
        <w:tabs>
          <w:tab w:val="left" w:leader="none" w:pos="560"/>
        </w:tabs>
        <w:spacing w:line="360" w:lineRule="auto"/>
        <w:jc w:val="both"/>
        <w:rPr>
          <w:rFonts w:ascii="Arial" w:cs="Arial" w:eastAsia="Arial" w:hAnsi="Arial"/>
          <w:color w:val="000000"/>
        </w:rPr>
      </w:pPr>
      <w:r w:rsidDel="00000000" w:rsidR="00000000" w:rsidRPr="00000000">
        <w:rPr>
          <w:rtl w:val="0"/>
        </w:rPr>
      </w:r>
    </w:p>
    <w:p w:rsidR="00000000" w:rsidDel="00000000" w:rsidP="00000000" w:rsidRDefault="00000000" w:rsidRPr="00000000" w14:paraId="000001E2">
      <w:pPr>
        <w:widowControl w:val="0"/>
        <w:tabs>
          <w:tab w:val="left" w:leader="none" w:pos="560"/>
        </w:tabs>
        <w:spacing w:line="360" w:lineRule="auto"/>
        <w:jc w:val="both"/>
        <w:rPr>
          <w:rFonts w:ascii="Arial" w:cs="Arial" w:eastAsia="Arial" w:hAnsi="Arial"/>
          <w:color w:val="000000"/>
        </w:rPr>
      </w:pPr>
      <w:r w:rsidDel="00000000" w:rsidR="00000000" w:rsidRPr="00000000">
        <w:rPr>
          <w:rFonts w:ascii="Arial" w:cs="Arial" w:eastAsia="Arial" w:hAnsi="Arial"/>
          <w:color w:val="000000"/>
          <w:rtl w:val="0"/>
        </w:rPr>
        <w:t xml:space="preserve">Estas instancias deberán garantizar el respeto al debido proceso del estudiante investigado según el manual de procedimientos debidamente aprobado por la Vicerrectoría de Vida Estudiantil.</w:t>
      </w:r>
    </w:p>
    <w:p w:rsidR="00000000" w:rsidDel="00000000" w:rsidP="00000000" w:rsidRDefault="00000000" w:rsidRPr="00000000" w14:paraId="000001E3">
      <w:pPr>
        <w:widowControl w:val="0"/>
        <w:tabs>
          <w:tab w:val="left" w:leader="none" w:pos="560"/>
        </w:tabs>
        <w:spacing w:line="360" w:lineRule="auto"/>
        <w:jc w:val="both"/>
        <w:rPr>
          <w:rFonts w:ascii="Arial" w:cs="Arial" w:eastAsia="Arial" w:hAnsi="Arial"/>
          <w:color w:val="000000"/>
        </w:rPr>
      </w:pPr>
      <w:r w:rsidDel="00000000" w:rsidR="00000000" w:rsidRPr="00000000">
        <w:rPr>
          <w:rtl w:val="0"/>
        </w:rPr>
      </w:r>
    </w:p>
    <w:p w:rsidR="00000000" w:rsidDel="00000000" w:rsidP="00000000" w:rsidRDefault="00000000" w:rsidRPr="00000000" w14:paraId="000001E4">
      <w:pPr>
        <w:widowControl w:val="0"/>
        <w:tabs>
          <w:tab w:val="left" w:leader="none" w:pos="560"/>
        </w:tabs>
        <w:spacing w:line="360" w:lineRule="auto"/>
        <w:jc w:val="both"/>
        <w:rPr>
          <w:rFonts w:ascii="Arial" w:cs="Arial" w:eastAsia="Arial" w:hAnsi="Arial"/>
          <w:color w:val="000000"/>
        </w:rPr>
      </w:pPr>
      <w:r w:rsidDel="00000000" w:rsidR="00000000" w:rsidRPr="00000000">
        <w:rPr>
          <w:rFonts w:ascii="Arial" w:cs="Arial" w:eastAsia="Arial" w:hAnsi="Arial"/>
          <w:color w:val="000000"/>
          <w:rtl w:val="0"/>
        </w:rPr>
        <w:t xml:space="preserve">Si por la naturaleza o la gravedad de la falta, amerita que al estudiante se le investigue y aplique una sanción de las establecidas por el Régimen disciplinario de la UNA, el o la directora del Departamento de Bienestar Estudiantil o el coordinador, en el caso de las sedes y secciones, lo comunicará oficialmente, con todas las pruebas, a la instancia competente, para que realice el proceso disciplinario respectivo.</w:t>
      </w:r>
    </w:p>
    <w:p w:rsidR="00000000" w:rsidDel="00000000" w:rsidP="00000000" w:rsidRDefault="00000000" w:rsidRPr="00000000" w14:paraId="000001E5">
      <w:pPr>
        <w:widowControl w:val="0"/>
        <w:tabs>
          <w:tab w:val="left" w:leader="none" w:pos="560"/>
        </w:tabs>
        <w:spacing w:line="360" w:lineRule="auto"/>
        <w:jc w:val="both"/>
        <w:rPr>
          <w:rFonts w:ascii="Arial" w:cs="Arial" w:eastAsia="Arial" w:hAnsi="Arial"/>
          <w:color w:val="000000"/>
        </w:rPr>
      </w:pPr>
      <w:r w:rsidDel="00000000" w:rsidR="00000000" w:rsidRPr="00000000">
        <w:rPr>
          <w:rtl w:val="0"/>
        </w:rPr>
      </w:r>
    </w:p>
    <w:p w:rsidR="00000000" w:rsidDel="00000000" w:rsidP="00000000" w:rsidRDefault="00000000" w:rsidRPr="00000000" w14:paraId="000001E6">
      <w:pPr>
        <w:widowControl w:val="0"/>
        <w:tabs>
          <w:tab w:val="left" w:leader="none" w:pos="560"/>
        </w:tabs>
        <w:spacing w:line="360" w:lineRule="auto"/>
        <w:jc w:val="both"/>
        <w:rPr>
          <w:rFonts w:ascii="Arial" w:cs="Arial" w:eastAsia="Arial" w:hAnsi="Arial"/>
          <w:color w:val="000000"/>
        </w:rPr>
      </w:pPr>
      <w:r w:rsidDel="00000000" w:rsidR="00000000" w:rsidRPr="00000000">
        <w:rPr>
          <w:rFonts w:ascii="Arial" w:cs="Arial" w:eastAsia="Arial" w:hAnsi="Arial"/>
          <w:color w:val="000000"/>
          <w:rtl w:val="0"/>
        </w:rPr>
        <w:t xml:space="preserve">Solamente se aplicará al o la estudiante una única sanción por una misma falta.</w:t>
      </w:r>
    </w:p>
    <w:p w:rsidR="00000000" w:rsidDel="00000000" w:rsidP="00000000" w:rsidRDefault="00000000" w:rsidRPr="00000000" w14:paraId="000001E7">
      <w:pPr>
        <w:spacing w:line="360" w:lineRule="auto"/>
        <w:jc w:val="both"/>
        <w:rPr>
          <w:rFonts w:ascii="Arial" w:cs="Arial" w:eastAsia="Arial" w:hAnsi="Arial"/>
          <w:color w:val="000000"/>
        </w:rPr>
      </w:pPr>
      <w:r w:rsidDel="00000000" w:rsidR="00000000" w:rsidRPr="00000000">
        <w:rPr>
          <w:rtl w:val="0"/>
        </w:rPr>
      </w:r>
    </w:p>
    <w:p w:rsidR="00000000" w:rsidDel="00000000" w:rsidP="00000000" w:rsidRDefault="00000000" w:rsidRPr="00000000" w14:paraId="000001E8">
      <w:pPr>
        <w:keepNext w:val="1"/>
        <w:widowControl w:val="0"/>
        <w:spacing w:line="360" w:lineRule="auto"/>
        <w:ind w:left="1985" w:hanging="1985"/>
        <w:jc w:val="both"/>
        <w:rPr>
          <w:rFonts w:ascii="Arial" w:cs="Arial" w:eastAsia="Arial" w:hAnsi="Arial"/>
          <w:b w:val="1"/>
          <w:color w:val="000000"/>
        </w:rPr>
      </w:pPr>
      <w:r w:rsidDel="00000000" w:rsidR="00000000" w:rsidRPr="00000000">
        <w:rPr>
          <w:rFonts w:ascii="Arial" w:cs="Arial" w:eastAsia="Arial" w:hAnsi="Arial"/>
          <w:b w:val="1"/>
          <w:color w:val="000000"/>
          <w:rtl w:val="0"/>
        </w:rPr>
        <w:t xml:space="preserve">Artículo 39: Las faltas y las sanciones cometidas durante el disfrute de las residencias</w:t>
      </w:r>
    </w:p>
    <w:p w:rsidR="00000000" w:rsidDel="00000000" w:rsidP="00000000" w:rsidRDefault="00000000" w:rsidRPr="00000000" w14:paraId="000001E9">
      <w:pPr>
        <w:widowControl w:val="0"/>
        <w:tabs>
          <w:tab w:val="left" w:leader="none" w:pos="560"/>
        </w:tabs>
        <w:spacing w:line="360" w:lineRule="auto"/>
        <w:jc w:val="both"/>
        <w:rPr>
          <w:rFonts w:ascii="Arial" w:cs="Arial" w:eastAsia="Arial" w:hAnsi="Arial"/>
          <w:color w:val="000000"/>
        </w:rPr>
      </w:pPr>
      <w:r w:rsidDel="00000000" w:rsidR="00000000" w:rsidRPr="00000000">
        <w:rPr>
          <w:rtl w:val="0"/>
        </w:rPr>
      </w:r>
    </w:p>
    <w:p w:rsidR="00000000" w:rsidDel="00000000" w:rsidP="00000000" w:rsidRDefault="00000000" w:rsidRPr="00000000" w14:paraId="000001EA">
      <w:pPr>
        <w:widowControl w:val="0"/>
        <w:tabs>
          <w:tab w:val="left" w:leader="none" w:pos="560"/>
        </w:tabs>
        <w:spacing w:line="360" w:lineRule="auto"/>
        <w:jc w:val="both"/>
        <w:rPr>
          <w:rFonts w:ascii="Arial" w:cs="Arial" w:eastAsia="Arial" w:hAnsi="Arial"/>
          <w:color w:val="000000"/>
        </w:rPr>
      </w:pPr>
      <w:r w:rsidDel="00000000" w:rsidR="00000000" w:rsidRPr="00000000">
        <w:rPr>
          <w:rFonts w:ascii="Arial" w:cs="Arial" w:eastAsia="Arial" w:hAnsi="Arial"/>
          <w:color w:val="000000"/>
          <w:rtl w:val="0"/>
        </w:rPr>
        <w:t xml:space="preserve">Cuando el o la estudiante incumpla las normas de uso y funcionamiento de las residencias, y previo debido proceso realizado por el Departamento de Bienestar Estudiantil, se demuestre la falta, se aplicarán las siguientes sanciones:</w:t>
      </w:r>
    </w:p>
    <w:p w:rsidR="00000000" w:rsidDel="00000000" w:rsidP="00000000" w:rsidRDefault="00000000" w:rsidRPr="00000000" w14:paraId="000001EB">
      <w:pPr>
        <w:widowControl w:val="0"/>
        <w:tabs>
          <w:tab w:val="left" w:leader="none" w:pos="560"/>
        </w:tabs>
        <w:spacing w:line="360" w:lineRule="auto"/>
        <w:jc w:val="both"/>
        <w:rPr>
          <w:rFonts w:ascii="Arial" w:cs="Arial" w:eastAsia="Arial" w:hAnsi="Arial"/>
          <w:color w:val="000000"/>
        </w:rPr>
      </w:pPr>
      <w:r w:rsidDel="00000000" w:rsidR="00000000" w:rsidRPr="00000000">
        <w:rPr>
          <w:rtl w:val="0"/>
        </w:rPr>
      </w:r>
    </w:p>
    <w:p w:rsidR="00000000" w:rsidDel="00000000" w:rsidP="00000000" w:rsidRDefault="00000000" w:rsidRPr="00000000" w14:paraId="000001EC">
      <w:pPr>
        <w:widowControl w:val="0"/>
        <w:tabs>
          <w:tab w:val="left" w:leader="none" w:pos="560"/>
        </w:tabs>
        <w:spacing w:line="360" w:lineRule="auto"/>
        <w:jc w:val="both"/>
        <w:rPr>
          <w:rFonts w:ascii="Arial" w:cs="Arial" w:eastAsia="Arial" w:hAnsi="Arial"/>
          <w:color w:val="000000"/>
        </w:rPr>
      </w:pPr>
      <w:r w:rsidDel="00000000" w:rsidR="00000000" w:rsidRPr="00000000">
        <w:rPr>
          <w:rFonts w:ascii="Arial" w:cs="Arial" w:eastAsia="Arial" w:hAnsi="Arial"/>
          <w:color w:val="000000"/>
          <w:rtl w:val="0"/>
        </w:rPr>
        <w:t xml:space="preserve">Faltas muy leves que se sancionarán con una llamada de atención verbal:</w:t>
      </w:r>
    </w:p>
    <w:p w:rsidR="00000000" w:rsidDel="00000000" w:rsidP="00000000" w:rsidRDefault="00000000" w:rsidRPr="00000000" w14:paraId="000001ED">
      <w:pPr>
        <w:widowControl w:val="0"/>
        <w:tabs>
          <w:tab w:val="left" w:leader="none" w:pos="560"/>
        </w:tabs>
        <w:spacing w:line="360" w:lineRule="auto"/>
        <w:jc w:val="both"/>
        <w:rPr>
          <w:rFonts w:ascii="Arial" w:cs="Arial" w:eastAsia="Arial" w:hAnsi="Arial"/>
          <w:color w:val="000000"/>
        </w:rPr>
      </w:pPr>
      <w:r w:rsidDel="00000000" w:rsidR="00000000" w:rsidRPr="00000000">
        <w:rPr>
          <w:rtl w:val="0"/>
        </w:rPr>
      </w:r>
    </w:p>
    <w:p w:rsidR="00000000" w:rsidDel="00000000" w:rsidP="00000000" w:rsidRDefault="00000000" w:rsidRPr="00000000" w14:paraId="000001EE">
      <w:pPr>
        <w:widowControl w:val="0"/>
        <w:tabs>
          <w:tab w:val="left" w:leader="none" w:pos="567"/>
        </w:tabs>
        <w:spacing w:line="360" w:lineRule="auto"/>
        <w:ind w:left="567" w:hanging="567"/>
        <w:jc w:val="both"/>
        <w:rPr>
          <w:rFonts w:ascii="Arial" w:cs="Arial" w:eastAsia="Arial" w:hAnsi="Arial"/>
          <w:color w:val="000000"/>
        </w:rPr>
      </w:pPr>
      <w:r w:rsidDel="00000000" w:rsidR="00000000" w:rsidRPr="00000000">
        <w:rPr>
          <w:rFonts w:ascii="Arial" w:cs="Arial" w:eastAsia="Arial" w:hAnsi="Arial"/>
          <w:color w:val="000000"/>
          <w:rtl w:val="0"/>
        </w:rPr>
        <w:t xml:space="preserve">a) </w:t>
        <w:tab/>
        <w:t xml:space="preserve">Incumplir en dos ocasiones, sin justificación sus responsabilidades de aseo. </w:t>
      </w:r>
    </w:p>
    <w:p w:rsidR="00000000" w:rsidDel="00000000" w:rsidP="00000000" w:rsidRDefault="00000000" w:rsidRPr="00000000" w14:paraId="000001EF">
      <w:pPr>
        <w:widowControl w:val="0"/>
        <w:tabs>
          <w:tab w:val="left" w:leader="none" w:pos="567"/>
        </w:tabs>
        <w:spacing w:line="360" w:lineRule="auto"/>
        <w:ind w:left="567" w:hanging="567"/>
        <w:jc w:val="both"/>
        <w:rPr>
          <w:rFonts w:ascii="Arial" w:cs="Arial" w:eastAsia="Arial" w:hAnsi="Arial"/>
          <w:color w:val="000000"/>
        </w:rPr>
      </w:pPr>
      <w:r w:rsidDel="00000000" w:rsidR="00000000" w:rsidRPr="00000000">
        <w:rPr>
          <w:rtl w:val="0"/>
        </w:rPr>
      </w:r>
    </w:p>
    <w:p w:rsidR="00000000" w:rsidDel="00000000" w:rsidP="00000000" w:rsidRDefault="00000000" w:rsidRPr="00000000" w14:paraId="000001F0">
      <w:pPr>
        <w:widowControl w:val="0"/>
        <w:tabs>
          <w:tab w:val="left" w:leader="none" w:pos="567"/>
        </w:tabs>
        <w:spacing w:line="360" w:lineRule="auto"/>
        <w:ind w:left="567" w:hanging="567"/>
        <w:jc w:val="both"/>
        <w:rPr>
          <w:rFonts w:ascii="Arial" w:cs="Arial" w:eastAsia="Arial" w:hAnsi="Arial"/>
          <w:color w:val="000000"/>
        </w:rPr>
      </w:pPr>
      <w:r w:rsidDel="00000000" w:rsidR="00000000" w:rsidRPr="00000000">
        <w:rPr>
          <w:rFonts w:ascii="Arial" w:cs="Arial" w:eastAsia="Arial" w:hAnsi="Arial"/>
          <w:color w:val="000000"/>
          <w:rtl w:val="0"/>
        </w:rPr>
        <w:t xml:space="preserve">b) </w:t>
        <w:tab/>
        <w:t xml:space="preserve">Realizar cambios de habitación o Residencia sin el consentimiento por escrito del profesional responsable.</w:t>
      </w:r>
    </w:p>
    <w:p w:rsidR="00000000" w:rsidDel="00000000" w:rsidP="00000000" w:rsidRDefault="00000000" w:rsidRPr="00000000" w14:paraId="000001F1">
      <w:pPr>
        <w:widowControl w:val="0"/>
        <w:tabs>
          <w:tab w:val="left" w:leader="none" w:pos="567"/>
        </w:tabs>
        <w:spacing w:line="360" w:lineRule="auto"/>
        <w:ind w:left="567" w:hanging="567"/>
        <w:jc w:val="both"/>
        <w:rPr>
          <w:rFonts w:ascii="Arial" w:cs="Arial" w:eastAsia="Arial" w:hAnsi="Arial"/>
          <w:color w:val="000000"/>
        </w:rPr>
      </w:pPr>
      <w:r w:rsidDel="00000000" w:rsidR="00000000" w:rsidRPr="00000000">
        <w:rPr>
          <w:rtl w:val="0"/>
        </w:rPr>
      </w:r>
    </w:p>
    <w:p w:rsidR="00000000" w:rsidDel="00000000" w:rsidP="00000000" w:rsidRDefault="00000000" w:rsidRPr="00000000" w14:paraId="000001F2">
      <w:pPr>
        <w:widowControl w:val="0"/>
        <w:tabs>
          <w:tab w:val="left" w:leader="none" w:pos="567"/>
        </w:tabs>
        <w:spacing w:line="360" w:lineRule="auto"/>
        <w:ind w:left="567" w:hanging="567"/>
        <w:jc w:val="both"/>
        <w:rPr>
          <w:rFonts w:ascii="Arial" w:cs="Arial" w:eastAsia="Arial" w:hAnsi="Arial"/>
          <w:color w:val="000000"/>
        </w:rPr>
      </w:pPr>
      <w:r w:rsidDel="00000000" w:rsidR="00000000" w:rsidRPr="00000000">
        <w:rPr>
          <w:rFonts w:ascii="Arial" w:cs="Arial" w:eastAsia="Arial" w:hAnsi="Arial"/>
          <w:color w:val="000000"/>
          <w:rtl w:val="0"/>
        </w:rPr>
        <w:t xml:space="preserve">c) </w:t>
        <w:tab/>
        <w:t xml:space="preserve">Introducir o mantener animales dentro de las instalaciones de las Residencias, excepto que ello responda a atender situaciones que enfrentan personas con necesidades especiales.</w:t>
      </w:r>
    </w:p>
    <w:p w:rsidR="00000000" w:rsidDel="00000000" w:rsidP="00000000" w:rsidRDefault="00000000" w:rsidRPr="00000000" w14:paraId="000001F3">
      <w:pPr>
        <w:widowControl w:val="0"/>
        <w:tabs>
          <w:tab w:val="left" w:leader="none" w:pos="567"/>
        </w:tabs>
        <w:spacing w:line="360" w:lineRule="auto"/>
        <w:ind w:left="567" w:hanging="567"/>
        <w:jc w:val="both"/>
        <w:rPr>
          <w:rFonts w:ascii="Arial" w:cs="Arial" w:eastAsia="Arial" w:hAnsi="Arial"/>
          <w:color w:val="000000"/>
        </w:rPr>
      </w:pPr>
      <w:r w:rsidDel="00000000" w:rsidR="00000000" w:rsidRPr="00000000">
        <w:rPr>
          <w:rtl w:val="0"/>
        </w:rPr>
      </w:r>
    </w:p>
    <w:p w:rsidR="00000000" w:rsidDel="00000000" w:rsidP="00000000" w:rsidRDefault="00000000" w:rsidRPr="00000000" w14:paraId="000001F4">
      <w:pPr>
        <w:widowControl w:val="0"/>
        <w:tabs>
          <w:tab w:val="left" w:leader="none" w:pos="567"/>
        </w:tabs>
        <w:spacing w:line="360" w:lineRule="auto"/>
        <w:ind w:left="567" w:hanging="567"/>
        <w:jc w:val="both"/>
        <w:rPr>
          <w:rFonts w:ascii="Arial" w:cs="Arial" w:eastAsia="Arial" w:hAnsi="Arial"/>
          <w:color w:val="000000"/>
        </w:rPr>
      </w:pPr>
      <w:r w:rsidDel="00000000" w:rsidR="00000000" w:rsidRPr="00000000">
        <w:rPr>
          <w:rFonts w:ascii="Arial" w:cs="Arial" w:eastAsia="Arial" w:hAnsi="Arial"/>
          <w:color w:val="000000"/>
          <w:rtl w:val="0"/>
        </w:rPr>
        <w:t xml:space="preserve">d) </w:t>
        <w:tab/>
        <w:t xml:space="preserve"> Realizar esporádicamente actividades lucrativas dentro de las instalaciones de las Residencias Estudiantiles.</w:t>
      </w:r>
    </w:p>
    <w:p w:rsidR="00000000" w:rsidDel="00000000" w:rsidP="00000000" w:rsidRDefault="00000000" w:rsidRPr="00000000" w14:paraId="000001F5">
      <w:pPr>
        <w:widowControl w:val="0"/>
        <w:tabs>
          <w:tab w:val="left" w:leader="none" w:pos="567"/>
        </w:tabs>
        <w:spacing w:line="360" w:lineRule="auto"/>
        <w:ind w:left="567" w:hanging="567"/>
        <w:jc w:val="both"/>
        <w:rPr>
          <w:rFonts w:ascii="Arial" w:cs="Arial" w:eastAsia="Arial" w:hAnsi="Arial"/>
          <w:color w:val="000000"/>
        </w:rPr>
      </w:pPr>
      <w:r w:rsidDel="00000000" w:rsidR="00000000" w:rsidRPr="00000000">
        <w:rPr>
          <w:rtl w:val="0"/>
        </w:rPr>
      </w:r>
    </w:p>
    <w:p w:rsidR="00000000" w:rsidDel="00000000" w:rsidP="00000000" w:rsidRDefault="00000000" w:rsidRPr="00000000" w14:paraId="000001F6">
      <w:pPr>
        <w:widowControl w:val="0"/>
        <w:tabs>
          <w:tab w:val="left" w:leader="none" w:pos="560"/>
        </w:tabs>
        <w:spacing w:line="360" w:lineRule="auto"/>
        <w:ind w:left="567" w:hanging="567"/>
        <w:jc w:val="both"/>
        <w:rPr>
          <w:rFonts w:ascii="Arial" w:cs="Arial" w:eastAsia="Arial" w:hAnsi="Arial"/>
          <w:color w:val="000000"/>
        </w:rPr>
      </w:pPr>
      <w:r w:rsidDel="00000000" w:rsidR="00000000" w:rsidRPr="00000000">
        <w:rPr>
          <w:rFonts w:ascii="Arial" w:cs="Arial" w:eastAsia="Arial" w:hAnsi="Arial"/>
          <w:color w:val="000000"/>
          <w:rtl w:val="0"/>
        </w:rPr>
        <w:t xml:space="preserve">e) </w:t>
        <w:tab/>
        <w:t xml:space="preserve">Desacatar las disposiciones establecidas por las profesionales que integran el Programa. </w:t>
      </w:r>
    </w:p>
    <w:p w:rsidR="00000000" w:rsidDel="00000000" w:rsidP="00000000" w:rsidRDefault="00000000" w:rsidRPr="00000000" w14:paraId="000001F7">
      <w:pPr>
        <w:widowControl w:val="0"/>
        <w:spacing w:line="360" w:lineRule="auto"/>
        <w:jc w:val="both"/>
        <w:rPr>
          <w:rFonts w:ascii="Arial" w:cs="Arial" w:eastAsia="Arial" w:hAnsi="Arial"/>
          <w:color w:val="000000"/>
        </w:rPr>
      </w:pPr>
      <w:r w:rsidDel="00000000" w:rsidR="00000000" w:rsidRPr="00000000">
        <w:rPr>
          <w:rtl w:val="0"/>
        </w:rPr>
      </w:r>
    </w:p>
    <w:p w:rsidR="00000000" w:rsidDel="00000000" w:rsidP="00000000" w:rsidRDefault="00000000" w:rsidRPr="00000000" w14:paraId="000001F8">
      <w:pPr>
        <w:widowControl w:val="0"/>
        <w:spacing w:line="360" w:lineRule="auto"/>
        <w:jc w:val="both"/>
        <w:rPr>
          <w:rFonts w:ascii="Arial" w:cs="Arial" w:eastAsia="Arial" w:hAnsi="Arial"/>
          <w:color w:val="000000"/>
        </w:rPr>
      </w:pPr>
      <w:r w:rsidDel="00000000" w:rsidR="00000000" w:rsidRPr="00000000">
        <w:rPr>
          <w:rFonts w:ascii="Arial" w:cs="Arial" w:eastAsia="Arial" w:hAnsi="Arial"/>
          <w:color w:val="000000"/>
          <w:rtl w:val="0"/>
        </w:rPr>
        <w:t xml:space="preserve">Faltas leves que se sancionarán con una llamada de atención escrita que quedará constancia en el expediente del o la estudiante:</w:t>
      </w:r>
    </w:p>
    <w:p w:rsidR="00000000" w:rsidDel="00000000" w:rsidP="00000000" w:rsidRDefault="00000000" w:rsidRPr="00000000" w14:paraId="000001F9">
      <w:pPr>
        <w:widowControl w:val="0"/>
        <w:spacing w:line="360" w:lineRule="auto"/>
        <w:jc w:val="both"/>
        <w:rPr>
          <w:rFonts w:ascii="Arial" w:cs="Arial" w:eastAsia="Arial" w:hAnsi="Arial"/>
          <w:color w:val="000000"/>
        </w:rPr>
      </w:pPr>
      <w:r w:rsidDel="00000000" w:rsidR="00000000" w:rsidRPr="00000000">
        <w:rPr>
          <w:rtl w:val="0"/>
        </w:rPr>
      </w:r>
    </w:p>
    <w:p w:rsidR="00000000" w:rsidDel="00000000" w:rsidP="00000000" w:rsidRDefault="00000000" w:rsidRPr="00000000" w14:paraId="000001FA">
      <w:pPr>
        <w:widowControl w:val="0"/>
        <w:numPr>
          <w:ilvl w:val="0"/>
          <w:numId w:val="11"/>
        </w:numPr>
        <w:tabs>
          <w:tab w:val="left" w:leader="none" w:pos="560"/>
        </w:tabs>
        <w:spacing w:line="360" w:lineRule="auto"/>
        <w:ind w:left="567" w:hanging="567"/>
        <w:jc w:val="both"/>
        <w:rPr>
          <w:rFonts w:ascii="Arial" w:cs="Arial" w:eastAsia="Arial" w:hAnsi="Arial"/>
          <w:color w:val="000000"/>
        </w:rPr>
      </w:pPr>
      <w:r w:rsidDel="00000000" w:rsidR="00000000" w:rsidRPr="00000000">
        <w:rPr>
          <w:rFonts w:ascii="Arial" w:cs="Arial" w:eastAsia="Arial" w:hAnsi="Arial"/>
          <w:color w:val="000000"/>
          <w:rtl w:val="0"/>
        </w:rPr>
        <w:t xml:space="preserve">La reincidencia, dentro de los siguientes tres meses de las faltas muy leves indicadas en el punto anterior.</w:t>
      </w:r>
    </w:p>
    <w:p w:rsidR="00000000" w:rsidDel="00000000" w:rsidP="00000000" w:rsidRDefault="00000000" w:rsidRPr="00000000" w14:paraId="000001FB">
      <w:pPr>
        <w:widowControl w:val="0"/>
        <w:tabs>
          <w:tab w:val="left" w:leader="none" w:pos="560"/>
        </w:tabs>
        <w:spacing w:line="360" w:lineRule="auto"/>
        <w:ind w:left="567" w:firstLine="0"/>
        <w:jc w:val="both"/>
        <w:rPr>
          <w:rFonts w:ascii="Arial" w:cs="Arial" w:eastAsia="Arial" w:hAnsi="Arial"/>
          <w:color w:val="000000"/>
        </w:rPr>
      </w:pPr>
      <w:r w:rsidDel="00000000" w:rsidR="00000000" w:rsidRPr="00000000">
        <w:rPr>
          <w:rtl w:val="0"/>
        </w:rPr>
      </w:r>
    </w:p>
    <w:p w:rsidR="00000000" w:rsidDel="00000000" w:rsidP="00000000" w:rsidRDefault="00000000" w:rsidRPr="00000000" w14:paraId="000001FC">
      <w:pPr>
        <w:widowControl w:val="0"/>
        <w:numPr>
          <w:ilvl w:val="0"/>
          <w:numId w:val="11"/>
        </w:numPr>
        <w:tabs>
          <w:tab w:val="left" w:leader="none" w:pos="560"/>
        </w:tabs>
        <w:spacing w:line="360" w:lineRule="auto"/>
        <w:ind w:left="567" w:hanging="567"/>
        <w:jc w:val="both"/>
        <w:rPr>
          <w:rFonts w:ascii="Arial" w:cs="Arial" w:eastAsia="Arial" w:hAnsi="Arial"/>
          <w:color w:val="000000"/>
        </w:rPr>
      </w:pPr>
      <w:r w:rsidDel="00000000" w:rsidR="00000000" w:rsidRPr="00000000">
        <w:rPr>
          <w:rFonts w:ascii="Arial" w:cs="Arial" w:eastAsia="Arial" w:hAnsi="Arial"/>
          <w:color w:val="000000"/>
          <w:rtl w:val="0"/>
        </w:rPr>
        <w:t xml:space="preserve">Realizar actividades que vayan en perjuicio de la tranquilidad individual y grupal de los y las residentes y el orden general de las instalaciones.</w:t>
      </w:r>
    </w:p>
    <w:p w:rsidR="00000000" w:rsidDel="00000000" w:rsidP="00000000" w:rsidRDefault="00000000" w:rsidRPr="00000000" w14:paraId="000001FD">
      <w:pPr>
        <w:widowControl w:val="0"/>
        <w:tabs>
          <w:tab w:val="left" w:leader="none" w:pos="560"/>
        </w:tabs>
        <w:spacing w:line="360" w:lineRule="auto"/>
        <w:ind w:left="567" w:firstLine="0"/>
        <w:jc w:val="both"/>
        <w:rPr>
          <w:rFonts w:ascii="Arial" w:cs="Arial" w:eastAsia="Arial" w:hAnsi="Arial"/>
          <w:color w:val="000000"/>
        </w:rPr>
      </w:pPr>
      <w:r w:rsidDel="00000000" w:rsidR="00000000" w:rsidRPr="00000000">
        <w:rPr>
          <w:rtl w:val="0"/>
        </w:rPr>
      </w:r>
    </w:p>
    <w:p w:rsidR="00000000" w:rsidDel="00000000" w:rsidP="00000000" w:rsidRDefault="00000000" w:rsidRPr="00000000" w14:paraId="000001FE">
      <w:pPr>
        <w:widowControl w:val="0"/>
        <w:numPr>
          <w:ilvl w:val="0"/>
          <w:numId w:val="11"/>
        </w:numPr>
        <w:tabs>
          <w:tab w:val="left" w:leader="none" w:pos="560"/>
        </w:tabs>
        <w:spacing w:line="360" w:lineRule="auto"/>
        <w:ind w:left="567" w:hanging="567"/>
        <w:jc w:val="both"/>
        <w:rPr>
          <w:rFonts w:ascii="Arial" w:cs="Arial" w:eastAsia="Arial" w:hAnsi="Arial"/>
          <w:color w:val="000000"/>
        </w:rPr>
      </w:pPr>
      <w:r w:rsidDel="00000000" w:rsidR="00000000" w:rsidRPr="00000000">
        <w:rPr>
          <w:rFonts w:ascii="Arial" w:cs="Arial" w:eastAsia="Arial" w:hAnsi="Arial"/>
          <w:color w:val="000000"/>
          <w:rtl w:val="0"/>
        </w:rPr>
        <w:t xml:space="preserve">Realizar actividades sociales que no cuenten con la autorización previa de las profesionales encargadas del Programa.</w:t>
      </w:r>
    </w:p>
    <w:p w:rsidR="00000000" w:rsidDel="00000000" w:rsidP="00000000" w:rsidRDefault="00000000" w:rsidRPr="00000000" w14:paraId="000001FF">
      <w:pPr>
        <w:widowControl w:val="0"/>
        <w:tabs>
          <w:tab w:val="left" w:leader="none" w:pos="560"/>
        </w:tabs>
        <w:spacing w:line="360" w:lineRule="auto"/>
        <w:ind w:left="567" w:firstLine="0"/>
        <w:jc w:val="both"/>
        <w:rPr>
          <w:rFonts w:ascii="Arial" w:cs="Arial" w:eastAsia="Arial" w:hAnsi="Arial"/>
          <w:color w:val="000000"/>
        </w:rPr>
      </w:pPr>
      <w:r w:rsidDel="00000000" w:rsidR="00000000" w:rsidRPr="00000000">
        <w:rPr>
          <w:rtl w:val="0"/>
        </w:rPr>
      </w:r>
    </w:p>
    <w:p w:rsidR="00000000" w:rsidDel="00000000" w:rsidP="00000000" w:rsidRDefault="00000000" w:rsidRPr="00000000" w14:paraId="00000200">
      <w:pPr>
        <w:widowControl w:val="0"/>
        <w:numPr>
          <w:ilvl w:val="0"/>
          <w:numId w:val="11"/>
        </w:numPr>
        <w:tabs>
          <w:tab w:val="left" w:leader="none" w:pos="560"/>
        </w:tabs>
        <w:spacing w:line="360" w:lineRule="auto"/>
        <w:ind w:left="567" w:hanging="567"/>
        <w:jc w:val="both"/>
        <w:rPr>
          <w:rFonts w:ascii="Arial" w:cs="Arial" w:eastAsia="Arial" w:hAnsi="Arial"/>
          <w:color w:val="000000"/>
        </w:rPr>
      </w:pPr>
      <w:r w:rsidDel="00000000" w:rsidR="00000000" w:rsidRPr="00000000">
        <w:rPr>
          <w:rFonts w:ascii="Arial" w:cs="Arial" w:eastAsia="Arial" w:hAnsi="Arial"/>
          <w:color w:val="000000"/>
          <w:rtl w:val="0"/>
        </w:rPr>
        <w:t xml:space="preserve">Atender visitas de menores de edad en las Residencias sin que estos se hagan acompañar de un adulto no residente.</w:t>
      </w:r>
    </w:p>
    <w:p w:rsidR="00000000" w:rsidDel="00000000" w:rsidP="00000000" w:rsidRDefault="00000000" w:rsidRPr="00000000" w14:paraId="00000201">
      <w:pPr>
        <w:widowControl w:val="0"/>
        <w:tabs>
          <w:tab w:val="left" w:leader="none" w:pos="560"/>
        </w:tabs>
        <w:spacing w:line="360" w:lineRule="auto"/>
        <w:ind w:left="567" w:firstLine="0"/>
        <w:jc w:val="both"/>
        <w:rPr>
          <w:rFonts w:ascii="Arial" w:cs="Arial" w:eastAsia="Arial" w:hAnsi="Arial"/>
          <w:color w:val="000000"/>
        </w:rPr>
      </w:pPr>
      <w:r w:rsidDel="00000000" w:rsidR="00000000" w:rsidRPr="00000000">
        <w:rPr>
          <w:rtl w:val="0"/>
        </w:rPr>
      </w:r>
    </w:p>
    <w:p w:rsidR="00000000" w:rsidDel="00000000" w:rsidP="00000000" w:rsidRDefault="00000000" w:rsidRPr="00000000" w14:paraId="00000202">
      <w:pPr>
        <w:widowControl w:val="0"/>
        <w:numPr>
          <w:ilvl w:val="0"/>
          <w:numId w:val="11"/>
        </w:numPr>
        <w:tabs>
          <w:tab w:val="left" w:leader="none" w:pos="560"/>
        </w:tabs>
        <w:spacing w:line="360" w:lineRule="auto"/>
        <w:ind w:left="567" w:hanging="567"/>
        <w:jc w:val="both"/>
        <w:rPr>
          <w:rFonts w:ascii="Arial" w:cs="Arial" w:eastAsia="Arial" w:hAnsi="Arial"/>
          <w:color w:val="000000"/>
        </w:rPr>
      </w:pPr>
      <w:r w:rsidDel="00000000" w:rsidR="00000000" w:rsidRPr="00000000">
        <w:rPr>
          <w:rFonts w:ascii="Arial" w:cs="Arial" w:eastAsia="Arial" w:hAnsi="Arial"/>
          <w:color w:val="000000"/>
          <w:rtl w:val="0"/>
        </w:rPr>
        <w:t xml:space="preserve">Utilizar equipo audiovisual y de cómputo para actividades que atenten contra la moral y la sana convivencia de las y los residentes.</w:t>
      </w:r>
    </w:p>
    <w:p w:rsidR="00000000" w:rsidDel="00000000" w:rsidP="00000000" w:rsidRDefault="00000000" w:rsidRPr="00000000" w14:paraId="00000203">
      <w:pPr>
        <w:widowControl w:val="0"/>
        <w:tabs>
          <w:tab w:val="left" w:leader="none" w:pos="560"/>
        </w:tabs>
        <w:spacing w:line="360" w:lineRule="auto"/>
        <w:jc w:val="both"/>
        <w:rPr>
          <w:rFonts w:ascii="Arial" w:cs="Arial" w:eastAsia="Arial" w:hAnsi="Arial"/>
          <w:color w:val="000000"/>
        </w:rPr>
      </w:pPr>
      <w:r w:rsidDel="00000000" w:rsidR="00000000" w:rsidRPr="00000000">
        <w:rPr>
          <w:rtl w:val="0"/>
        </w:rPr>
      </w:r>
    </w:p>
    <w:p w:rsidR="00000000" w:rsidDel="00000000" w:rsidP="00000000" w:rsidRDefault="00000000" w:rsidRPr="00000000" w14:paraId="00000204">
      <w:pPr>
        <w:widowControl w:val="0"/>
        <w:tabs>
          <w:tab w:val="left" w:leader="none" w:pos="560"/>
        </w:tabs>
        <w:spacing w:line="360" w:lineRule="auto"/>
        <w:jc w:val="both"/>
        <w:rPr>
          <w:rFonts w:ascii="Arial" w:cs="Arial" w:eastAsia="Arial" w:hAnsi="Arial"/>
          <w:color w:val="000000"/>
        </w:rPr>
      </w:pPr>
      <w:r w:rsidDel="00000000" w:rsidR="00000000" w:rsidRPr="00000000">
        <w:rPr>
          <w:rFonts w:ascii="Arial" w:cs="Arial" w:eastAsia="Arial" w:hAnsi="Arial"/>
          <w:color w:val="000000"/>
          <w:rtl w:val="0"/>
        </w:rPr>
        <w:t xml:space="preserve">Faltas graves que se sancionarán con suspensión inmediata del servicio de residencia hasta por tres años, según la gravedad de la falta: </w:t>
      </w:r>
    </w:p>
    <w:p w:rsidR="00000000" w:rsidDel="00000000" w:rsidP="00000000" w:rsidRDefault="00000000" w:rsidRPr="00000000" w14:paraId="00000205">
      <w:pPr>
        <w:widowControl w:val="0"/>
        <w:tabs>
          <w:tab w:val="left" w:leader="none" w:pos="560"/>
        </w:tabs>
        <w:spacing w:line="360" w:lineRule="auto"/>
        <w:ind w:left="360" w:firstLine="0"/>
        <w:jc w:val="both"/>
        <w:rPr>
          <w:rFonts w:ascii="Arial" w:cs="Arial" w:eastAsia="Arial" w:hAnsi="Arial"/>
          <w:color w:val="000000"/>
        </w:rPr>
      </w:pPr>
      <w:r w:rsidDel="00000000" w:rsidR="00000000" w:rsidRPr="00000000">
        <w:rPr>
          <w:rtl w:val="0"/>
        </w:rPr>
      </w:r>
    </w:p>
    <w:p w:rsidR="00000000" w:rsidDel="00000000" w:rsidP="00000000" w:rsidRDefault="00000000" w:rsidRPr="00000000" w14:paraId="00000206">
      <w:pPr>
        <w:widowControl w:val="0"/>
        <w:spacing w:line="360" w:lineRule="auto"/>
        <w:ind w:left="567" w:hanging="567"/>
        <w:jc w:val="both"/>
        <w:rPr>
          <w:rFonts w:ascii="Arial" w:cs="Arial" w:eastAsia="Arial" w:hAnsi="Arial"/>
          <w:color w:val="000000"/>
        </w:rPr>
      </w:pPr>
      <w:r w:rsidDel="00000000" w:rsidR="00000000" w:rsidRPr="00000000">
        <w:rPr>
          <w:rFonts w:ascii="Arial" w:cs="Arial" w:eastAsia="Arial" w:hAnsi="Arial"/>
          <w:color w:val="000000"/>
          <w:rtl w:val="0"/>
        </w:rPr>
        <w:t xml:space="preserve">a)</w:t>
        <w:tab/>
        <w:t xml:space="preserve">Si el o la estudiante reincide cualquiera de las faltas leves antes indicadas, al menos tres veces, durante el año lectivo</w:t>
      </w:r>
    </w:p>
    <w:p w:rsidR="00000000" w:rsidDel="00000000" w:rsidP="00000000" w:rsidRDefault="00000000" w:rsidRPr="00000000" w14:paraId="00000207">
      <w:pPr>
        <w:widowControl w:val="0"/>
        <w:spacing w:line="360" w:lineRule="auto"/>
        <w:ind w:left="567" w:hanging="567"/>
        <w:jc w:val="both"/>
        <w:rPr>
          <w:rFonts w:ascii="Arial" w:cs="Arial" w:eastAsia="Arial" w:hAnsi="Arial"/>
          <w:color w:val="000000"/>
        </w:rPr>
      </w:pPr>
      <w:r w:rsidDel="00000000" w:rsidR="00000000" w:rsidRPr="00000000">
        <w:rPr>
          <w:rtl w:val="0"/>
        </w:rPr>
      </w:r>
    </w:p>
    <w:p w:rsidR="00000000" w:rsidDel="00000000" w:rsidP="00000000" w:rsidRDefault="00000000" w:rsidRPr="00000000" w14:paraId="00000208">
      <w:pPr>
        <w:widowControl w:val="0"/>
        <w:spacing w:line="360" w:lineRule="auto"/>
        <w:ind w:left="567" w:hanging="567"/>
        <w:jc w:val="both"/>
        <w:rPr>
          <w:rFonts w:ascii="Arial" w:cs="Arial" w:eastAsia="Arial" w:hAnsi="Arial"/>
          <w:color w:val="000000"/>
        </w:rPr>
      </w:pPr>
      <w:r w:rsidDel="00000000" w:rsidR="00000000" w:rsidRPr="00000000">
        <w:rPr>
          <w:rFonts w:ascii="Arial" w:cs="Arial" w:eastAsia="Arial" w:hAnsi="Arial"/>
          <w:color w:val="000000"/>
          <w:rtl w:val="0"/>
        </w:rPr>
        <w:t xml:space="preserve">b)</w:t>
        <w:tab/>
        <w:t xml:space="preserve">Hospedar personas no autorizadas por escrito, por profesionales encargadas del Programa.</w:t>
      </w:r>
    </w:p>
    <w:p w:rsidR="00000000" w:rsidDel="00000000" w:rsidP="00000000" w:rsidRDefault="00000000" w:rsidRPr="00000000" w14:paraId="00000209">
      <w:pPr>
        <w:widowControl w:val="0"/>
        <w:spacing w:line="360" w:lineRule="auto"/>
        <w:ind w:left="567" w:hanging="567"/>
        <w:jc w:val="both"/>
        <w:rPr>
          <w:rFonts w:ascii="Arial" w:cs="Arial" w:eastAsia="Arial" w:hAnsi="Arial"/>
          <w:color w:val="000000"/>
        </w:rPr>
      </w:pPr>
      <w:r w:rsidDel="00000000" w:rsidR="00000000" w:rsidRPr="00000000">
        <w:rPr>
          <w:rtl w:val="0"/>
        </w:rPr>
      </w:r>
    </w:p>
    <w:p w:rsidR="00000000" w:rsidDel="00000000" w:rsidP="00000000" w:rsidRDefault="00000000" w:rsidRPr="00000000" w14:paraId="0000020A">
      <w:pPr>
        <w:widowControl w:val="0"/>
        <w:spacing w:line="360" w:lineRule="auto"/>
        <w:ind w:left="567" w:hanging="567"/>
        <w:jc w:val="both"/>
        <w:rPr>
          <w:rFonts w:ascii="Arial" w:cs="Arial" w:eastAsia="Arial" w:hAnsi="Arial"/>
          <w:color w:val="000000"/>
        </w:rPr>
      </w:pPr>
      <w:r w:rsidDel="00000000" w:rsidR="00000000" w:rsidRPr="00000000">
        <w:rPr>
          <w:rFonts w:ascii="Arial" w:cs="Arial" w:eastAsia="Arial" w:hAnsi="Arial"/>
          <w:color w:val="000000"/>
          <w:rtl w:val="0"/>
        </w:rPr>
        <w:t xml:space="preserve">c)</w:t>
        <w:tab/>
        <w:t xml:space="preserve">Incumplir los requisitos estipulados por el Departamento de Salud para residentes.</w:t>
      </w:r>
    </w:p>
    <w:p w:rsidR="00000000" w:rsidDel="00000000" w:rsidP="00000000" w:rsidRDefault="00000000" w:rsidRPr="00000000" w14:paraId="0000020B">
      <w:pPr>
        <w:widowControl w:val="0"/>
        <w:spacing w:line="360" w:lineRule="auto"/>
        <w:ind w:left="567" w:hanging="567"/>
        <w:jc w:val="both"/>
        <w:rPr>
          <w:rFonts w:ascii="Arial" w:cs="Arial" w:eastAsia="Arial" w:hAnsi="Arial"/>
          <w:color w:val="000000"/>
        </w:rPr>
      </w:pPr>
      <w:r w:rsidDel="00000000" w:rsidR="00000000" w:rsidRPr="00000000">
        <w:rPr>
          <w:rtl w:val="0"/>
        </w:rPr>
      </w:r>
    </w:p>
    <w:p w:rsidR="00000000" w:rsidDel="00000000" w:rsidP="00000000" w:rsidRDefault="00000000" w:rsidRPr="00000000" w14:paraId="0000020C">
      <w:pPr>
        <w:widowControl w:val="0"/>
        <w:spacing w:line="360" w:lineRule="auto"/>
        <w:ind w:left="567" w:hanging="567"/>
        <w:jc w:val="both"/>
        <w:rPr>
          <w:rFonts w:ascii="Arial" w:cs="Arial" w:eastAsia="Arial" w:hAnsi="Arial"/>
          <w:color w:val="000000"/>
        </w:rPr>
      </w:pPr>
      <w:r w:rsidDel="00000000" w:rsidR="00000000" w:rsidRPr="00000000">
        <w:rPr>
          <w:rFonts w:ascii="Arial" w:cs="Arial" w:eastAsia="Arial" w:hAnsi="Arial"/>
          <w:color w:val="000000"/>
          <w:rtl w:val="0"/>
        </w:rPr>
        <w:t xml:space="preserve">d)</w:t>
        <w:tab/>
        <w:t xml:space="preserve">Omitir o alterar información requerida por la normativa interna de la Vicerrectoría de Vida Estudiantil.</w:t>
      </w:r>
    </w:p>
    <w:p w:rsidR="00000000" w:rsidDel="00000000" w:rsidP="00000000" w:rsidRDefault="00000000" w:rsidRPr="00000000" w14:paraId="0000020D">
      <w:pPr>
        <w:widowControl w:val="0"/>
        <w:spacing w:line="360" w:lineRule="auto"/>
        <w:ind w:left="567" w:hanging="567"/>
        <w:jc w:val="both"/>
        <w:rPr>
          <w:rFonts w:ascii="Arial" w:cs="Arial" w:eastAsia="Arial" w:hAnsi="Arial"/>
          <w:color w:val="000000"/>
        </w:rPr>
      </w:pPr>
      <w:r w:rsidDel="00000000" w:rsidR="00000000" w:rsidRPr="00000000">
        <w:rPr>
          <w:rtl w:val="0"/>
        </w:rPr>
      </w:r>
    </w:p>
    <w:p w:rsidR="00000000" w:rsidDel="00000000" w:rsidP="00000000" w:rsidRDefault="00000000" w:rsidRPr="00000000" w14:paraId="0000020E">
      <w:pPr>
        <w:widowControl w:val="0"/>
        <w:spacing w:line="360" w:lineRule="auto"/>
        <w:ind w:left="567" w:hanging="567"/>
        <w:jc w:val="both"/>
        <w:rPr>
          <w:rFonts w:ascii="Arial" w:cs="Arial" w:eastAsia="Arial" w:hAnsi="Arial"/>
          <w:color w:val="000000"/>
        </w:rPr>
      </w:pPr>
      <w:r w:rsidDel="00000000" w:rsidR="00000000" w:rsidRPr="00000000">
        <w:rPr>
          <w:rFonts w:ascii="Arial" w:cs="Arial" w:eastAsia="Arial" w:hAnsi="Arial"/>
          <w:color w:val="000000"/>
          <w:rtl w:val="0"/>
        </w:rPr>
        <w:t xml:space="preserve">e)</w:t>
        <w:tab/>
        <w:t xml:space="preserve">Hurtar o robar dentro de las Residencias, así como hacer uso indebido de bienes bajo su custodia.</w:t>
      </w:r>
    </w:p>
    <w:p w:rsidR="00000000" w:rsidDel="00000000" w:rsidP="00000000" w:rsidRDefault="00000000" w:rsidRPr="00000000" w14:paraId="0000020F">
      <w:pPr>
        <w:widowControl w:val="0"/>
        <w:spacing w:line="360" w:lineRule="auto"/>
        <w:ind w:left="567" w:hanging="567"/>
        <w:jc w:val="both"/>
        <w:rPr>
          <w:rFonts w:ascii="Arial" w:cs="Arial" w:eastAsia="Arial" w:hAnsi="Arial"/>
          <w:color w:val="000000"/>
        </w:rPr>
      </w:pPr>
      <w:r w:rsidDel="00000000" w:rsidR="00000000" w:rsidRPr="00000000">
        <w:rPr>
          <w:rtl w:val="0"/>
        </w:rPr>
      </w:r>
    </w:p>
    <w:p w:rsidR="00000000" w:rsidDel="00000000" w:rsidP="00000000" w:rsidRDefault="00000000" w:rsidRPr="00000000" w14:paraId="00000210">
      <w:pPr>
        <w:widowControl w:val="0"/>
        <w:spacing w:line="360" w:lineRule="auto"/>
        <w:ind w:left="567" w:hanging="567"/>
        <w:jc w:val="both"/>
        <w:rPr>
          <w:rFonts w:ascii="Arial" w:cs="Arial" w:eastAsia="Arial" w:hAnsi="Arial"/>
          <w:color w:val="000000"/>
        </w:rPr>
      </w:pPr>
      <w:r w:rsidDel="00000000" w:rsidR="00000000" w:rsidRPr="00000000">
        <w:rPr>
          <w:rFonts w:ascii="Arial" w:cs="Arial" w:eastAsia="Arial" w:hAnsi="Arial"/>
          <w:color w:val="000000"/>
          <w:rtl w:val="0"/>
        </w:rPr>
        <w:t xml:space="preserve">f)</w:t>
        <w:tab/>
        <w:t xml:space="preserve">Provocar daños intencionados a las instalaciones, equipo y mobiliario de las Residencias Estudiantiles.</w:t>
      </w:r>
    </w:p>
    <w:p w:rsidR="00000000" w:rsidDel="00000000" w:rsidP="00000000" w:rsidRDefault="00000000" w:rsidRPr="00000000" w14:paraId="00000211">
      <w:pPr>
        <w:widowControl w:val="0"/>
        <w:spacing w:line="360" w:lineRule="auto"/>
        <w:ind w:left="567" w:hanging="567"/>
        <w:jc w:val="both"/>
        <w:rPr>
          <w:rFonts w:ascii="Arial" w:cs="Arial" w:eastAsia="Arial" w:hAnsi="Arial"/>
          <w:color w:val="000000"/>
        </w:rPr>
      </w:pPr>
      <w:r w:rsidDel="00000000" w:rsidR="00000000" w:rsidRPr="00000000">
        <w:rPr>
          <w:rtl w:val="0"/>
        </w:rPr>
      </w:r>
    </w:p>
    <w:p w:rsidR="00000000" w:rsidDel="00000000" w:rsidP="00000000" w:rsidRDefault="00000000" w:rsidRPr="00000000" w14:paraId="00000212">
      <w:pPr>
        <w:widowControl w:val="0"/>
        <w:spacing w:line="360" w:lineRule="auto"/>
        <w:ind w:left="567" w:hanging="567"/>
        <w:jc w:val="both"/>
        <w:rPr>
          <w:rFonts w:ascii="Arial" w:cs="Arial" w:eastAsia="Arial" w:hAnsi="Arial"/>
          <w:color w:val="000000"/>
        </w:rPr>
      </w:pPr>
      <w:r w:rsidDel="00000000" w:rsidR="00000000" w:rsidRPr="00000000">
        <w:rPr>
          <w:rFonts w:ascii="Arial" w:cs="Arial" w:eastAsia="Arial" w:hAnsi="Arial"/>
          <w:color w:val="000000"/>
          <w:rtl w:val="0"/>
        </w:rPr>
        <w:t xml:space="preserve">g)</w:t>
        <w:tab/>
        <w:t xml:space="preserve">Introducir o usar estupefacientes, psicotrópicos o drogas de uso no autorizado, ingerir bebidas alcohólicas, así como ingresar o permanecer en las Residencias Estudiantiles bajo los efectos de tales sustancias. </w:t>
      </w:r>
    </w:p>
    <w:p w:rsidR="00000000" w:rsidDel="00000000" w:rsidP="00000000" w:rsidRDefault="00000000" w:rsidRPr="00000000" w14:paraId="00000213">
      <w:pPr>
        <w:widowControl w:val="0"/>
        <w:spacing w:line="360" w:lineRule="auto"/>
        <w:ind w:left="567" w:hanging="567"/>
        <w:jc w:val="both"/>
        <w:rPr>
          <w:rFonts w:ascii="Arial" w:cs="Arial" w:eastAsia="Arial" w:hAnsi="Arial"/>
          <w:color w:val="000000"/>
        </w:rPr>
      </w:pPr>
      <w:r w:rsidDel="00000000" w:rsidR="00000000" w:rsidRPr="00000000">
        <w:rPr>
          <w:rtl w:val="0"/>
        </w:rPr>
      </w:r>
    </w:p>
    <w:p w:rsidR="00000000" w:rsidDel="00000000" w:rsidP="00000000" w:rsidRDefault="00000000" w:rsidRPr="00000000" w14:paraId="00000214">
      <w:pPr>
        <w:widowControl w:val="0"/>
        <w:spacing w:line="360" w:lineRule="auto"/>
        <w:ind w:left="567" w:hanging="567"/>
        <w:jc w:val="both"/>
        <w:rPr>
          <w:rFonts w:ascii="Arial" w:cs="Arial" w:eastAsia="Arial" w:hAnsi="Arial"/>
          <w:color w:val="000000"/>
        </w:rPr>
      </w:pPr>
      <w:r w:rsidDel="00000000" w:rsidR="00000000" w:rsidRPr="00000000">
        <w:rPr>
          <w:rFonts w:ascii="Arial" w:cs="Arial" w:eastAsia="Arial" w:hAnsi="Arial"/>
          <w:color w:val="000000"/>
          <w:rtl w:val="0"/>
        </w:rPr>
        <w:t xml:space="preserve">h)</w:t>
        <w:tab/>
        <w:t xml:space="preserve">Introducir o mantener cualquier tipo de arma dentro de las Residencias Estudiantiles.</w:t>
      </w:r>
    </w:p>
    <w:p w:rsidR="00000000" w:rsidDel="00000000" w:rsidP="00000000" w:rsidRDefault="00000000" w:rsidRPr="00000000" w14:paraId="00000215">
      <w:pPr>
        <w:widowControl w:val="0"/>
        <w:spacing w:line="360" w:lineRule="auto"/>
        <w:ind w:left="567" w:hanging="567"/>
        <w:jc w:val="both"/>
        <w:rPr>
          <w:rFonts w:ascii="Arial" w:cs="Arial" w:eastAsia="Arial" w:hAnsi="Arial"/>
          <w:color w:val="000000"/>
        </w:rPr>
      </w:pPr>
      <w:r w:rsidDel="00000000" w:rsidR="00000000" w:rsidRPr="00000000">
        <w:rPr>
          <w:rtl w:val="0"/>
        </w:rPr>
      </w:r>
    </w:p>
    <w:p w:rsidR="00000000" w:rsidDel="00000000" w:rsidP="00000000" w:rsidRDefault="00000000" w:rsidRPr="00000000" w14:paraId="00000216">
      <w:pPr>
        <w:widowControl w:val="0"/>
        <w:spacing w:line="360" w:lineRule="auto"/>
        <w:ind w:left="567" w:hanging="567"/>
        <w:jc w:val="both"/>
        <w:rPr>
          <w:rFonts w:ascii="Arial" w:cs="Arial" w:eastAsia="Arial" w:hAnsi="Arial"/>
          <w:color w:val="000000"/>
        </w:rPr>
      </w:pPr>
      <w:r w:rsidDel="00000000" w:rsidR="00000000" w:rsidRPr="00000000">
        <w:rPr>
          <w:rFonts w:ascii="Arial" w:cs="Arial" w:eastAsia="Arial" w:hAnsi="Arial"/>
          <w:color w:val="000000"/>
          <w:rtl w:val="0"/>
        </w:rPr>
        <w:t xml:space="preserve">i)</w:t>
        <w:tab/>
        <w:t xml:space="preserve">Lesionar o intentar lesionar la integridad física o moral de las y los compañeros o funcionarios por acciones realizadas dentro de las Residencias.</w:t>
      </w:r>
    </w:p>
    <w:p w:rsidR="00000000" w:rsidDel="00000000" w:rsidP="00000000" w:rsidRDefault="00000000" w:rsidRPr="00000000" w14:paraId="00000217">
      <w:pPr>
        <w:widowControl w:val="0"/>
        <w:spacing w:line="360" w:lineRule="auto"/>
        <w:ind w:left="567" w:hanging="567"/>
        <w:jc w:val="both"/>
        <w:rPr>
          <w:rFonts w:ascii="Arial" w:cs="Arial" w:eastAsia="Arial" w:hAnsi="Arial"/>
          <w:color w:val="000000"/>
        </w:rPr>
      </w:pPr>
      <w:r w:rsidDel="00000000" w:rsidR="00000000" w:rsidRPr="00000000">
        <w:rPr>
          <w:rtl w:val="0"/>
        </w:rPr>
      </w:r>
    </w:p>
    <w:p w:rsidR="00000000" w:rsidDel="00000000" w:rsidP="00000000" w:rsidRDefault="00000000" w:rsidRPr="00000000" w14:paraId="00000218">
      <w:pPr>
        <w:widowControl w:val="0"/>
        <w:spacing w:line="360" w:lineRule="auto"/>
        <w:ind w:left="567" w:hanging="567"/>
        <w:jc w:val="both"/>
        <w:rPr>
          <w:rFonts w:ascii="Arial" w:cs="Arial" w:eastAsia="Arial" w:hAnsi="Arial"/>
          <w:color w:val="000000"/>
        </w:rPr>
      </w:pPr>
      <w:r w:rsidDel="00000000" w:rsidR="00000000" w:rsidRPr="00000000">
        <w:rPr>
          <w:rFonts w:ascii="Arial" w:cs="Arial" w:eastAsia="Arial" w:hAnsi="Arial"/>
          <w:color w:val="000000"/>
          <w:rtl w:val="0"/>
        </w:rPr>
        <w:t xml:space="preserve">j)</w:t>
        <w:tab/>
        <w:t xml:space="preserve">Permitir la permanencia en su habitación de estudiantes asignados en otro dormitorio, sector o residencia.</w:t>
      </w:r>
    </w:p>
    <w:p w:rsidR="00000000" w:rsidDel="00000000" w:rsidP="00000000" w:rsidRDefault="00000000" w:rsidRPr="00000000" w14:paraId="00000219">
      <w:pPr>
        <w:widowControl w:val="0"/>
        <w:spacing w:line="360" w:lineRule="auto"/>
        <w:ind w:left="567" w:hanging="567"/>
        <w:jc w:val="both"/>
        <w:rPr>
          <w:rFonts w:ascii="Arial" w:cs="Arial" w:eastAsia="Arial" w:hAnsi="Arial"/>
          <w:color w:val="000000"/>
        </w:rPr>
      </w:pPr>
      <w:r w:rsidDel="00000000" w:rsidR="00000000" w:rsidRPr="00000000">
        <w:rPr>
          <w:rtl w:val="0"/>
        </w:rPr>
      </w:r>
    </w:p>
    <w:p w:rsidR="00000000" w:rsidDel="00000000" w:rsidP="00000000" w:rsidRDefault="00000000" w:rsidRPr="00000000" w14:paraId="0000021A">
      <w:pPr>
        <w:widowControl w:val="0"/>
        <w:spacing w:line="360" w:lineRule="auto"/>
        <w:ind w:left="567" w:hanging="567"/>
        <w:jc w:val="both"/>
        <w:rPr>
          <w:rFonts w:ascii="Arial" w:cs="Arial" w:eastAsia="Arial" w:hAnsi="Arial"/>
          <w:color w:val="000000"/>
        </w:rPr>
      </w:pPr>
      <w:r w:rsidDel="00000000" w:rsidR="00000000" w:rsidRPr="00000000">
        <w:rPr>
          <w:rFonts w:ascii="Arial" w:cs="Arial" w:eastAsia="Arial" w:hAnsi="Arial"/>
          <w:color w:val="000000"/>
          <w:rtl w:val="0"/>
        </w:rPr>
        <w:t xml:space="preserve">k)</w:t>
        <w:tab/>
        <w:t xml:space="preserve">Utilizar las instalaciones de las Residencias Estudiantiles como medio para lucrar.</w:t>
      </w:r>
    </w:p>
    <w:p w:rsidR="00000000" w:rsidDel="00000000" w:rsidP="00000000" w:rsidRDefault="00000000" w:rsidRPr="00000000" w14:paraId="0000021B">
      <w:pPr>
        <w:spacing w:line="360" w:lineRule="auto"/>
        <w:jc w:val="both"/>
        <w:rPr>
          <w:rFonts w:ascii="Arial" w:cs="Arial" w:eastAsia="Arial" w:hAnsi="Arial"/>
          <w:color w:val="000000"/>
        </w:rPr>
      </w:pPr>
      <w:r w:rsidDel="00000000" w:rsidR="00000000" w:rsidRPr="00000000">
        <w:rPr>
          <w:rtl w:val="0"/>
        </w:rPr>
      </w:r>
    </w:p>
    <w:p w:rsidR="00000000" w:rsidDel="00000000" w:rsidP="00000000" w:rsidRDefault="00000000" w:rsidRPr="00000000" w14:paraId="0000021C">
      <w:pPr>
        <w:spacing w:line="360" w:lineRule="auto"/>
        <w:jc w:val="both"/>
        <w:rPr>
          <w:rFonts w:ascii="Arial" w:cs="Arial" w:eastAsia="Arial" w:hAnsi="Arial"/>
          <w:color w:val="000000"/>
        </w:rPr>
      </w:pPr>
      <w:r w:rsidDel="00000000" w:rsidR="00000000" w:rsidRPr="00000000">
        <w:rPr>
          <w:rFonts w:ascii="Arial" w:cs="Arial" w:eastAsia="Arial" w:hAnsi="Arial"/>
          <w:color w:val="000000"/>
          <w:rtl w:val="0"/>
        </w:rPr>
        <w:t xml:space="preserve">Cualquier otra infracción o negligencia en el cumplimiento de las obligaciones y deberes propios de la condición de estudiante residente no prevista en los puntos anteriores podrá sancionarse de conformidad con la normativa que le sea aplicable.</w:t>
      </w:r>
    </w:p>
    <w:p w:rsidR="00000000" w:rsidDel="00000000" w:rsidP="00000000" w:rsidRDefault="00000000" w:rsidRPr="00000000" w14:paraId="0000021D">
      <w:pPr>
        <w:spacing w:line="360" w:lineRule="auto"/>
        <w:jc w:val="both"/>
        <w:rPr>
          <w:rFonts w:ascii="Arial" w:cs="Arial" w:eastAsia="Arial" w:hAnsi="Arial"/>
          <w:color w:val="000000"/>
        </w:rPr>
      </w:pPr>
      <w:r w:rsidDel="00000000" w:rsidR="00000000" w:rsidRPr="00000000">
        <w:rPr>
          <w:rtl w:val="0"/>
        </w:rPr>
      </w:r>
    </w:p>
    <w:p w:rsidR="00000000" w:rsidDel="00000000" w:rsidP="00000000" w:rsidRDefault="00000000" w:rsidRPr="00000000" w14:paraId="0000021E">
      <w:pPr>
        <w:widowControl w:val="0"/>
        <w:tabs>
          <w:tab w:val="left" w:leader="none" w:pos="560"/>
        </w:tabs>
        <w:spacing w:line="360" w:lineRule="auto"/>
        <w:jc w:val="right"/>
        <w:rPr>
          <w:rFonts w:ascii="Arial" w:cs="Arial" w:eastAsia="Arial" w:hAnsi="Arial"/>
          <w:color w:val="000000"/>
        </w:rPr>
      </w:pPr>
      <w:r w:rsidDel="00000000" w:rsidR="00000000" w:rsidRPr="00000000">
        <w:rPr>
          <w:rFonts w:ascii="Arial" w:cs="Arial" w:eastAsia="Arial" w:hAnsi="Arial"/>
          <w:i w:val="1"/>
          <w:color w:val="000000"/>
          <w:rtl w:val="0"/>
        </w:rPr>
        <w:t xml:space="preserve">Se modifica el capítulo VI según el oficio SCU-989-2015.</w:t>
      </w:r>
      <w:r w:rsidDel="00000000" w:rsidR="00000000" w:rsidRPr="00000000">
        <w:rPr>
          <w:rtl w:val="0"/>
        </w:rPr>
      </w:r>
    </w:p>
    <w:p w:rsidR="00000000" w:rsidDel="00000000" w:rsidP="00000000" w:rsidRDefault="00000000" w:rsidRPr="00000000" w14:paraId="0000021F">
      <w:pPr>
        <w:tabs>
          <w:tab w:val="left" w:leader="none" w:pos="-720"/>
        </w:tabs>
        <w:spacing w:line="360" w:lineRule="auto"/>
        <w:jc w:val="both"/>
        <w:rPr>
          <w:rFonts w:ascii="Arial" w:cs="Arial" w:eastAsia="Arial" w:hAnsi="Arial"/>
          <w:color w:val="000000"/>
        </w:rPr>
      </w:pPr>
      <w:r w:rsidDel="00000000" w:rsidR="00000000" w:rsidRPr="00000000">
        <w:rPr>
          <w:rtl w:val="0"/>
        </w:rPr>
      </w:r>
    </w:p>
    <w:p w:rsidR="00000000" w:rsidDel="00000000" w:rsidP="00000000" w:rsidRDefault="00000000" w:rsidRPr="00000000" w14:paraId="00000220">
      <w:pPr>
        <w:tabs>
          <w:tab w:val="left" w:leader="none" w:pos="-720"/>
        </w:tabs>
        <w:spacing w:line="360" w:lineRule="auto"/>
        <w:jc w:val="center"/>
        <w:rPr>
          <w:rFonts w:ascii="Arial" w:cs="Arial" w:eastAsia="Arial" w:hAnsi="Arial"/>
          <w:b w:val="1"/>
          <w:color w:val="000000"/>
        </w:rPr>
      </w:pPr>
      <w:r w:rsidDel="00000000" w:rsidR="00000000" w:rsidRPr="00000000">
        <w:rPr>
          <w:rFonts w:ascii="Arial" w:cs="Arial" w:eastAsia="Arial" w:hAnsi="Arial"/>
          <w:b w:val="1"/>
          <w:color w:val="000000"/>
          <w:rtl w:val="0"/>
        </w:rPr>
        <w:t xml:space="preserve">CAPITULO VII.</w:t>
      </w:r>
    </w:p>
    <w:p w:rsidR="00000000" w:rsidDel="00000000" w:rsidP="00000000" w:rsidRDefault="00000000" w:rsidRPr="00000000" w14:paraId="00000221">
      <w:pPr>
        <w:tabs>
          <w:tab w:val="left" w:leader="none" w:pos="-720"/>
        </w:tabs>
        <w:spacing w:line="360" w:lineRule="auto"/>
        <w:jc w:val="center"/>
        <w:rPr>
          <w:rFonts w:ascii="Arial" w:cs="Arial" w:eastAsia="Arial" w:hAnsi="Arial"/>
          <w:b w:val="1"/>
          <w:color w:val="000000"/>
        </w:rPr>
      </w:pPr>
      <w:r w:rsidDel="00000000" w:rsidR="00000000" w:rsidRPr="00000000">
        <w:rPr>
          <w:rFonts w:ascii="Arial" w:cs="Arial" w:eastAsia="Arial" w:hAnsi="Arial"/>
          <w:b w:val="1"/>
          <w:color w:val="000000"/>
          <w:rtl w:val="0"/>
        </w:rPr>
        <w:t xml:space="preserve">DISPOSICIONES FINALES</w:t>
      </w:r>
    </w:p>
    <w:p w:rsidR="00000000" w:rsidDel="00000000" w:rsidP="00000000" w:rsidRDefault="00000000" w:rsidRPr="00000000" w14:paraId="00000222">
      <w:pPr>
        <w:spacing w:line="360" w:lineRule="auto"/>
        <w:jc w:val="both"/>
        <w:rPr>
          <w:rFonts w:ascii="Arial" w:cs="Arial" w:eastAsia="Arial" w:hAnsi="Arial"/>
          <w:color w:val="000000"/>
        </w:rPr>
      </w:pPr>
      <w:r w:rsidDel="00000000" w:rsidR="00000000" w:rsidRPr="00000000">
        <w:rPr>
          <w:rtl w:val="0"/>
        </w:rPr>
      </w:r>
    </w:p>
    <w:p w:rsidR="00000000" w:rsidDel="00000000" w:rsidP="00000000" w:rsidRDefault="00000000" w:rsidRPr="00000000" w14:paraId="00000223">
      <w:pPr>
        <w:widowControl w:val="0"/>
        <w:spacing w:line="360" w:lineRule="auto"/>
        <w:ind w:left="1418" w:hanging="1418"/>
        <w:jc w:val="both"/>
        <w:rPr>
          <w:rFonts w:ascii="Arial" w:cs="Arial" w:eastAsia="Arial" w:hAnsi="Arial"/>
          <w:b w:val="1"/>
          <w:color w:val="000000"/>
        </w:rPr>
      </w:pPr>
      <w:r w:rsidDel="00000000" w:rsidR="00000000" w:rsidRPr="00000000">
        <w:rPr>
          <w:rFonts w:ascii="Arial" w:cs="Arial" w:eastAsia="Arial" w:hAnsi="Arial"/>
          <w:b w:val="1"/>
          <w:color w:val="000000"/>
          <w:rtl w:val="0"/>
        </w:rPr>
        <w:t xml:space="preserve">Artículo 40: </w:t>
        <w:tab/>
        <w:t xml:space="preserve">Sobre la pérdida total o parcial de los beneficios regulados en este reglamento:</w:t>
      </w:r>
    </w:p>
    <w:p w:rsidR="00000000" w:rsidDel="00000000" w:rsidP="00000000" w:rsidRDefault="00000000" w:rsidRPr="00000000" w14:paraId="00000224">
      <w:pPr>
        <w:widowControl w:val="0"/>
        <w:tabs>
          <w:tab w:val="left" w:leader="none" w:pos="560"/>
        </w:tabs>
        <w:spacing w:line="360" w:lineRule="auto"/>
        <w:jc w:val="both"/>
        <w:rPr>
          <w:rFonts w:ascii="Arial" w:cs="Arial" w:eastAsia="Arial" w:hAnsi="Arial"/>
          <w:color w:val="000000"/>
        </w:rPr>
      </w:pPr>
      <w:r w:rsidDel="00000000" w:rsidR="00000000" w:rsidRPr="00000000">
        <w:rPr>
          <w:rtl w:val="0"/>
        </w:rPr>
      </w:r>
    </w:p>
    <w:p w:rsidR="00000000" w:rsidDel="00000000" w:rsidP="00000000" w:rsidRDefault="00000000" w:rsidRPr="00000000" w14:paraId="00000225">
      <w:pPr>
        <w:widowControl w:val="0"/>
        <w:tabs>
          <w:tab w:val="left" w:leader="none" w:pos="560"/>
        </w:tabs>
        <w:spacing w:line="360" w:lineRule="auto"/>
        <w:jc w:val="both"/>
        <w:rPr>
          <w:rFonts w:ascii="Arial" w:cs="Arial" w:eastAsia="Arial" w:hAnsi="Arial"/>
          <w:color w:val="000000"/>
        </w:rPr>
      </w:pPr>
      <w:r w:rsidDel="00000000" w:rsidR="00000000" w:rsidRPr="00000000">
        <w:rPr>
          <w:rFonts w:ascii="Arial" w:cs="Arial" w:eastAsia="Arial" w:hAnsi="Arial"/>
          <w:color w:val="000000"/>
          <w:rtl w:val="0"/>
        </w:rPr>
        <w:t xml:space="preserve">Las y los estudiantes que gocen algún beneficio otorgado por los departamentos de la Vicerrectoría de Vida Estudiantil, que no sea el uso de la residencia expresamente regulada en este reglamento, podrán perder total o parcialmente los beneficios. </w:t>
      </w:r>
    </w:p>
    <w:p w:rsidR="00000000" w:rsidDel="00000000" w:rsidP="00000000" w:rsidRDefault="00000000" w:rsidRPr="00000000" w14:paraId="00000226">
      <w:pPr>
        <w:widowControl w:val="0"/>
        <w:tabs>
          <w:tab w:val="left" w:leader="none" w:pos="560"/>
        </w:tabs>
        <w:spacing w:line="360" w:lineRule="auto"/>
        <w:jc w:val="both"/>
        <w:rPr>
          <w:rFonts w:ascii="Arial" w:cs="Arial" w:eastAsia="Arial" w:hAnsi="Arial"/>
          <w:color w:val="000000"/>
        </w:rPr>
      </w:pPr>
      <w:r w:rsidDel="00000000" w:rsidR="00000000" w:rsidRPr="00000000">
        <w:rPr>
          <w:rtl w:val="0"/>
        </w:rPr>
      </w:r>
    </w:p>
    <w:p w:rsidR="00000000" w:rsidDel="00000000" w:rsidP="00000000" w:rsidRDefault="00000000" w:rsidRPr="00000000" w14:paraId="00000227">
      <w:pPr>
        <w:widowControl w:val="0"/>
        <w:tabs>
          <w:tab w:val="left" w:leader="none" w:pos="560"/>
        </w:tabs>
        <w:spacing w:line="360" w:lineRule="auto"/>
        <w:jc w:val="both"/>
        <w:rPr>
          <w:rFonts w:ascii="Arial" w:cs="Arial" w:eastAsia="Arial" w:hAnsi="Arial"/>
          <w:color w:val="000000"/>
        </w:rPr>
      </w:pPr>
      <w:r w:rsidDel="00000000" w:rsidR="00000000" w:rsidRPr="00000000">
        <w:rPr>
          <w:rFonts w:ascii="Arial" w:cs="Arial" w:eastAsia="Arial" w:hAnsi="Arial"/>
          <w:color w:val="000000"/>
          <w:rtl w:val="0"/>
        </w:rPr>
        <w:t xml:space="preserve">Será competencia de la Vicerrectoría y de la Dirección del Departamento de Bienestar Estudiantil, establecer en los Manuales y otras normas internas los supuestos y porcentajes de disminución parcial y los de pérdida total, además de regular el debido proceso para su aplicación. </w:t>
      </w:r>
    </w:p>
    <w:p w:rsidR="00000000" w:rsidDel="00000000" w:rsidP="00000000" w:rsidRDefault="00000000" w:rsidRPr="00000000" w14:paraId="00000228">
      <w:pPr>
        <w:widowControl w:val="0"/>
        <w:tabs>
          <w:tab w:val="left" w:leader="none" w:pos="560"/>
        </w:tabs>
        <w:spacing w:line="360" w:lineRule="auto"/>
        <w:jc w:val="both"/>
        <w:rPr>
          <w:rFonts w:ascii="Arial" w:cs="Arial" w:eastAsia="Arial" w:hAnsi="Arial"/>
          <w:color w:val="000000"/>
        </w:rPr>
      </w:pPr>
      <w:r w:rsidDel="00000000" w:rsidR="00000000" w:rsidRPr="00000000">
        <w:rPr>
          <w:rtl w:val="0"/>
        </w:rPr>
      </w:r>
    </w:p>
    <w:p w:rsidR="00000000" w:rsidDel="00000000" w:rsidP="00000000" w:rsidRDefault="00000000" w:rsidRPr="00000000" w14:paraId="00000229">
      <w:pPr>
        <w:widowControl w:val="0"/>
        <w:tabs>
          <w:tab w:val="left" w:leader="none" w:pos="560"/>
        </w:tabs>
        <w:spacing w:line="360" w:lineRule="auto"/>
        <w:jc w:val="both"/>
        <w:rPr>
          <w:rFonts w:ascii="Arial" w:cs="Arial" w:eastAsia="Arial" w:hAnsi="Arial"/>
          <w:color w:val="000000"/>
        </w:rPr>
      </w:pPr>
      <w:r w:rsidDel="00000000" w:rsidR="00000000" w:rsidRPr="00000000">
        <w:rPr>
          <w:rFonts w:ascii="Arial" w:cs="Arial" w:eastAsia="Arial" w:hAnsi="Arial"/>
          <w:color w:val="000000"/>
          <w:rtl w:val="0"/>
        </w:rPr>
        <w:t xml:space="preserve">Para el caso de las Sedes y Secciones Regionales, este proceso será responsabilidad de la Coordinación de la Unidad de Vida Estudiantil, quien deberá elevar la resolución a la Dirección de Bienestar Estudiantil para el aval respectivo.</w:t>
      </w:r>
    </w:p>
    <w:p w:rsidR="00000000" w:rsidDel="00000000" w:rsidP="00000000" w:rsidRDefault="00000000" w:rsidRPr="00000000" w14:paraId="0000022A">
      <w:pPr>
        <w:widowControl w:val="0"/>
        <w:tabs>
          <w:tab w:val="left" w:leader="none" w:pos="560"/>
        </w:tabs>
        <w:spacing w:line="360" w:lineRule="auto"/>
        <w:jc w:val="both"/>
        <w:rPr>
          <w:rFonts w:ascii="Arial" w:cs="Arial" w:eastAsia="Arial" w:hAnsi="Arial"/>
          <w:color w:val="000000"/>
        </w:rPr>
      </w:pPr>
      <w:r w:rsidDel="00000000" w:rsidR="00000000" w:rsidRPr="00000000">
        <w:rPr>
          <w:rtl w:val="0"/>
        </w:rPr>
      </w:r>
    </w:p>
    <w:p w:rsidR="00000000" w:rsidDel="00000000" w:rsidP="00000000" w:rsidRDefault="00000000" w:rsidRPr="00000000" w14:paraId="0000022B">
      <w:pPr>
        <w:widowControl w:val="0"/>
        <w:tabs>
          <w:tab w:val="left" w:leader="none" w:pos="560"/>
        </w:tabs>
        <w:spacing w:line="360" w:lineRule="auto"/>
        <w:jc w:val="right"/>
        <w:rPr>
          <w:rFonts w:ascii="Arial" w:cs="Arial" w:eastAsia="Arial" w:hAnsi="Arial"/>
          <w:b w:val="1"/>
          <w:color w:val="000000"/>
        </w:rPr>
      </w:pPr>
      <w:r w:rsidDel="00000000" w:rsidR="00000000" w:rsidRPr="00000000">
        <w:rPr>
          <w:rFonts w:ascii="Arial" w:cs="Arial" w:eastAsia="Arial" w:hAnsi="Arial"/>
          <w:i w:val="1"/>
          <w:color w:val="000000"/>
          <w:rtl w:val="0"/>
        </w:rPr>
        <w:t xml:space="preserve">Se incluye este artículo según el oficio SCU-989-2015.</w:t>
      </w:r>
      <w:r w:rsidDel="00000000" w:rsidR="00000000" w:rsidRPr="00000000">
        <w:rPr>
          <w:rtl w:val="0"/>
        </w:rPr>
      </w:r>
    </w:p>
    <w:p w:rsidR="00000000" w:rsidDel="00000000" w:rsidP="00000000" w:rsidRDefault="00000000" w:rsidRPr="00000000" w14:paraId="0000022C">
      <w:pPr>
        <w:keepNext w:val="1"/>
        <w:widowControl w:val="0"/>
        <w:tabs>
          <w:tab w:val="left" w:leader="none" w:pos="0"/>
        </w:tabs>
        <w:spacing w:line="360" w:lineRule="auto"/>
        <w:ind w:left="6" w:hanging="6"/>
        <w:jc w:val="both"/>
        <w:rPr>
          <w:rFonts w:ascii="Arial" w:cs="Arial" w:eastAsia="Arial" w:hAnsi="Arial"/>
          <w:b w:val="1"/>
          <w:color w:val="000000"/>
        </w:rPr>
      </w:pPr>
      <w:r w:rsidDel="00000000" w:rsidR="00000000" w:rsidRPr="00000000">
        <w:rPr>
          <w:rtl w:val="0"/>
        </w:rPr>
      </w:r>
    </w:p>
    <w:p w:rsidR="00000000" w:rsidDel="00000000" w:rsidP="00000000" w:rsidRDefault="00000000" w:rsidRPr="00000000" w14:paraId="0000022D">
      <w:pPr>
        <w:keepNext w:val="1"/>
        <w:widowControl w:val="0"/>
        <w:tabs>
          <w:tab w:val="left" w:leader="none" w:pos="0"/>
        </w:tabs>
        <w:spacing w:line="360" w:lineRule="auto"/>
        <w:ind w:left="6" w:hanging="6"/>
        <w:jc w:val="both"/>
        <w:rPr>
          <w:rFonts w:ascii="Arial" w:cs="Arial" w:eastAsia="Arial" w:hAnsi="Arial"/>
          <w:b w:val="1"/>
          <w:color w:val="000000"/>
        </w:rPr>
      </w:pPr>
      <w:r w:rsidDel="00000000" w:rsidR="00000000" w:rsidRPr="00000000">
        <w:rPr>
          <w:rFonts w:ascii="Arial" w:cs="Arial" w:eastAsia="Arial" w:hAnsi="Arial"/>
          <w:b w:val="1"/>
          <w:color w:val="000000"/>
          <w:rtl w:val="0"/>
        </w:rPr>
        <w:t xml:space="preserve">Artículo 41: </w:t>
        <w:tab/>
        <w:t xml:space="preserve">De los actos que ameritan la pérdida de beneficios:</w:t>
      </w:r>
    </w:p>
    <w:p w:rsidR="00000000" w:rsidDel="00000000" w:rsidP="00000000" w:rsidRDefault="00000000" w:rsidRPr="00000000" w14:paraId="0000022E">
      <w:pPr>
        <w:widowControl w:val="0"/>
        <w:tabs>
          <w:tab w:val="left" w:leader="none" w:pos="567"/>
        </w:tabs>
        <w:spacing w:line="360" w:lineRule="auto"/>
        <w:jc w:val="both"/>
        <w:rPr>
          <w:rFonts w:ascii="Arial" w:cs="Arial" w:eastAsia="Arial" w:hAnsi="Arial"/>
          <w:color w:val="000000"/>
        </w:rPr>
      </w:pPr>
      <w:r w:rsidDel="00000000" w:rsidR="00000000" w:rsidRPr="00000000">
        <w:rPr>
          <w:rtl w:val="0"/>
        </w:rPr>
      </w:r>
    </w:p>
    <w:p w:rsidR="00000000" w:rsidDel="00000000" w:rsidP="00000000" w:rsidRDefault="00000000" w:rsidRPr="00000000" w14:paraId="0000022F">
      <w:pPr>
        <w:widowControl w:val="0"/>
        <w:tabs>
          <w:tab w:val="left" w:leader="none" w:pos="560"/>
        </w:tabs>
        <w:spacing w:line="360" w:lineRule="auto"/>
        <w:jc w:val="both"/>
        <w:rPr>
          <w:rFonts w:ascii="Arial" w:cs="Arial" w:eastAsia="Arial" w:hAnsi="Arial"/>
          <w:color w:val="000000"/>
        </w:rPr>
      </w:pPr>
      <w:r w:rsidDel="00000000" w:rsidR="00000000" w:rsidRPr="00000000">
        <w:rPr>
          <w:rFonts w:ascii="Arial" w:cs="Arial" w:eastAsia="Arial" w:hAnsi="Arial"/>
          <w:color w:val="000000"/>
          <w:rtl w:val="0"/>
        </w:rPr>
        <w:t xml:space="preserve">Se consideran actos que generan la pérdida, parcial o total, de los beneficios, de conformidad con las particularidades que establezca la normativa interna:</w:t>
      </w:r>
    </w:p>
    <w:p w:rsidR="00000000" w:rsidDel="00000000" w:rsidP="00000000" w:rsidRDefault="00000000" w:rsidRPr="00000000" w14:paraId="00000230">
      <w:pPr>
        <w:widowControl w:val="0"/>
        <w:tabs>
          <w:tab w:val="left" w:leader="none" w:pos="560"/>
        </w:tabs>
        <w:spacing w:line="360" w:lineRule="auto"/>
        <w:jc w:val="both"/>
        <w:rPr>
          <w:rFonts w:ascii="Arial" w:cs="Arial" w:eastAsia="Arial" w:hAnsi="Arial"/>
          <w:color w:val="000000"/>
        </w:rPr>
      </w:pPr>
      <w:r w:rsidDel="00000000" w:rsidR="00000000" w:rsidRPr="00000000">
        <w:rPr>
          <w:rtl w:val="0"/>
        </w:rPr>
      </w:r>
    </w:p>
    <w:p w:rsidR="00000000" w:rsidDel="00000000" w:rsidP="00000000" w:rsidRDefault="00000000" w:rsidRPr="00000000" w14:paraId="00000231">
      <w:pPr>
        <w:widowControl w:val="0"/>
        <w:numPr>
          <w:ilvl w:val="0"/>
          <w:numId w:val="3"/>
        </w:numPr>
        <w:spacing w:line="360" w:lineRule="auto"/>
        <w:ind w:left="426" w:hanging="426"/>
        <w:jc w:val="both"/>
        <w:rPr>
          <w:rFonts w:ascii="Arial" w:cs="Arial" w:eastAsia="Arial" w:hAnsi="Arial"/>
          <w:color w:val="000000"/>
        </w:rPr>
      </w:pPr>
      <w:r w:rsidDel="00000000" w:rsidR="00000000" w:rsidRPr="00000000">
        <w:rPr>
          <w:rFonts w:ascii="Arial" w:cs="Arial" w:eastAsia="Arial" w:hAnsi="Arial"/>
          <w:color w:val="000000"/>
          <w:rtl w:val="0"/>
        </w:rPr>
        <w:t xml:space="preserve">La o el estudiante que en su solicitud de beca proporcione datos falsos, oculte información relevante o no notifique, dentro de los plazos otorgados por el Departamento de Bienestar Estudiantil, las mejoras ocurridas en su situación socioeconómica y familiar, o los cambios en su situación académica, perderá todo derecho a los beneficios estipulados en este Manual, sanción que se aplicará, previo cumplimiento del debido proceso.</w:t>
      </w:r>
    </w:p>
    <w:p w:rsidR="00000000" w:rsidDel="00000000" w:rsidP="00000000" w:rsidRDefault="00000000" w:rsidRPr="00000000" w14:paraId="00000232">
      <w:pPr>
        <w:widowControl w:val="0"/>
        <w:spacing w:line="360" w:lineRule="auto"/>
        <w:ind w:left="426" w:hanging="426"/>
        <w:jc w:val="both"/>
        <w:rPr>
          <w:rFonts w:ascii="Arial" w:cs="Arial" w:eastAsia="Arial" w:hAnsi="Arial"/>
          <w:color w:val="000000"/>
        </w:rPr>
      </w:pPr>
      <w:r w:rsidDel="00000000" w:rsidR="00000000" w:rsidRPr="00000000">
        <w:rPr>
          <w:rtl w:val="0"/>
        </w:rPr>
      </w:r>
    </w:p>
    <w:p w:rsidR="00000000" w:rsidDel="00000000" w:rsidP="00000000" w:rsidRDefault="00000000" w:rsidRPr="00000000" w14:paraId="00000233">
      <w:pPr>
        <w:widowControl w:val="0"/>
        <w:numPr>
          <w:ilvl w:val="0"/>
          <w:numId w:val="3"/>
        </w:numPr>
        <w:spacing w:line="360" w:lineRule="auto"/>
        <w:ind w:left="426" w:hanging="426"/>
        <w:jc w:val="both"/>
        <w:rPr>
          <w:rFonts w:ascii="Arial" w:cs="Arial" w:eastAsia="Arial" w:hAnsi="Arial"/>
          <w:color w:val="000000"/>
        </w:rPr>
      </w:pPr>
      <w:r w:rsidDel="00000000" w:rsidR="00000000" w:rsidRPr="00000000">
        <w:rPr>
          <w:rFonts w:ascii="Arial" w:cs="Arial" w:eastAsia="Arial" w:hAnsi="Arial"/>
          <w:color w:val="000000"/>
          <w:rtl w:val="0"/>
        </w:rPr>
        <w:t xml:space="preserve">El incumplimiento de cualquier de las obligaciones y deberes para el disfrute del beneficio, establecidos en la normativa universitaria, tanto a nivel general como la emitida por cualquiera de las instancias competentes de la Vicerrectoría de Vida Estudiantil.</w:t>
      </w:r>
    </w:p>
    <w:p w:rsidR="00000000" w:rsidDel="00000000" w:rsidP="00000000" w:rsidRDefault="00000000" w:rsidRPr="00000000" w14:paraId="00000234">
      <w:pPr>
        <w:widowControl w:val="0"/>
        <w:tabs>
          <w:tab w:val="left" w:leader="none" w:pos="560"/>
        </w:tabs>
        <w:spacing w:line="360" w:lineRule="auto"/>
        <w:jc w:val="both"/>
        <w:rPr>
          <w:rFonts w:ascii="Arial" w:cs="Arial" w:eastAsia="Arial" w:hAnsi="Arial"/>
          <w:color w:val="000000"/>
        </w:rPr>
      </w:pPr>
      <w:r w:rsidDel="00000000" w:rsidR="00000000" w:rsidRPr="00000000">
        <w:rPr>
          <w:rtl w:val="0"/>
        </w:rPr>
      </w:r>
    </w:p>
    <w:p w:rsidR="00000000" w:rsidDel="00000000" w:rsidP="00000000" w:rsidRDefault="00000000" w:rsidRPr="00000000" w14:paraId="00000235">
      <w:pPr>
        <w:widowControl w:val="0"/>
        <w:tabs>
          <w:tab w:val="left" w:leader="none" w:pos="560"/>
        </w:tabs>
        <w:spacing w:line="360" w:lineRule="auto"/>
        <w:jc w:val="both"/>
        <w:rPr>
          <w:rFonts w:ascii="Arial" w:cs="Arial" w:eastAsia="Arial" w:hAnsi="Arial"/>
          <w:color w:val="000000"/>
        </w:rPr>
      </w:pPr>
      <w:r w:rsidDel="00000000" w:rsidR="00000000" w:rsidRPr="00000000">
        <w:rPr>
          <w:rFonts w:ascii="Arial" w:cs="Arial" w:eastAsia="Arial" w:hAnsi="Arial"/>
          <w:color w:val="000000"/>
          <w:rtl w:val="0"/>
        </w:rPr>
        <w:t xml:space="preserve">Además, de la disminución total o parcial, el o la estudiante, cuando corresponda, deberá reintegrar a la Universidad el monto correspondiente a los beneficios concedidos derivados del falseamiento y ocultamiento de información. </w:t>
      </w:r>
    </w:p>
    <w:p w:rsidR="00000000" w:rsidDel="00000000" w:rsidP="00000000" w:rsidRDefault="00000000" w:rsidRPr="00000000" w14:paraId="00000236">
      <w:pPr>
        <w:widowControl w:val="0"/>
        <w:tabs>
          <w:tab w:val="left" w:leader="none" w:pos="560"/>
        </w:tabs>
        <w:spacing w:line="360" w:lineRule="auto"/>
        <w:jc w:val="both"/>
        <w:rPr>
          <w:rFonts w:ascii="Arial" w:cs="Arial" w:eastAsia="Arial" w:hAnsi="Arial"/>
          <w:color w:val="000000"/>
        </w:rPr>
      </w:pPr>
      <w:r w:rsidDel="00000000" w:rsidR="00000000" w:rsidRPr="00000000">
        <w:rPr>
          <w:rFonts w:ascii="Arial" w:cs="Arial" w:eastAsia="Arial" w:hAnsi="Arial"/>
          <w:color w:val="000000"/>
          <w:rtl w:val="0"/>
        </w:rPr>
        <w:t xml:space="preserve">Para la aplicación de esta disposición se consideran beneficios la exoneración del pago de créditos y el aporte económico.</w:t>
      </w:r>
    </w:p>
    <w:p w:rsidR="00000000" w:rsidDel="00000000" w:rsidP="00000000" w:rsidRDefault="00000000" w:rsidRPr="00000000" w14:paraId="00000237">
      <w:pPr>
        <w:widowControl w:val="0"/>
        <w:tabs>
          <w:tab w:val="left" w:leader="none" w:pos="560"/>
        </w:tabs>
        <w:spacing w:line="360" w:lineRule="auto"/>
        <w:jc w:val="both"/>
        <w:rPr>
          <w:rFonts w:ascii="Arial" w:cs="Arial" w:eastAsia="Arial" w:hAnsi="Arial"/>
          <w:color w:val="000000"/>
        </w:rPr>
      </w:pPr>
      <w:r w:rsidDel="00000000" w:rsidR="00000000" w:rsidRPr="00000000">
        <w:rPr>
          <w:rtl w:val="0"/>
        </w:rPr>
      </w:r>
    </w:p>
    <w:p w:rsidR="00000000" w:rsidDel="00000000" w:rsidP="00000000" w:rsidRDefault="00000000" w:rsidRPr="00000000" w14:paraId="00000238">
      <w:pPr>
        <w:keepNext w:val="1"/>
        <w:widowControl w:val="0"/>
        <w:tabs>
          <w:tab w:val="left" w:leader="none" w:pos="0"/>
        </w:tabs>
        <w:spacing w:line="360" w:lineRule="auto"/>
        <w:ind w:left="6" w:hanging="6"/>
        <w:jc w:val="right"/>
        <w:rPr>
          <w:rFonts w:ascii="Arial" w:cs="Arial" w:eastAsia="Arial" w:hAnsi="Arial"/>
          <w:color w:val="000000"/>
        </w:rPr>
      </w:pPr>
      <w:r w:rsidDel="00000000" w:rsidR="00000000" w:rsidRPr="00000000">
        <w:rPr>
          <w:rFonts w:ascii="Arial" w:cs="Arial" w:eastAsia="Arial" w:hAnsi="Arial"/>
          <w:i w:val="1"/>
          <w:color w:val="000000"/>
          <w:rtl w:val="0"/>
        </w:rPr>
        <w:t xml:space="preserve">Se incluye este artículo según el oficio SCU-989-2015.</w:t>
      </w:r>
      <w:r w:rsidDel="00000000" w:rsidR="00000000" w:rsidRPr="00000000">
        <w:rPr>
          <w:rtl w:val="0"/>
        </w:rPr>
      </w:r>
    </w:p>
    <w:p w:rsidR="00000000" w:rsidDel="00000000" w:rsidP="00000000" w:rsidRDefault="00000000" w:rsidRPr="00000000" w14:paraId="00000239">
      <w:pPr>
        <w:rPr>
          <w:rFonts w:ascii="Arial" w:cs="Arial" w:eastAsia="Arial" w:hAnsi="Arial"/>
          <w:color w:val="000000"/>
        </w:rPr>
      </w:pPr>
      <w:r w:rsidDel="00000000" w:rsidR="00000000" w:rsidRPr="00000000">
        <w:br w:type="page"/>
      </w:r>
      <w:r w:rsidDel="00000000" w:rsidR="00000000" w:rsidRPr="00000000">
        <w:rPr>
          <w:rtl w:val="0"/>
        </w:rPr>
      </w:r>
    </w:p>
    <w:p w:rsidR="00000000" w:rsidDel="00000000" w:rsidP="00000000" w:rsidRDefault="00000000" w:rsidRPr="00000000" w14:paraId="0000023A">
      <w:pPr>
        <w:widowControl w:val="0"/>
        <w:tabs>
          <w:tab w:val="left" w:leader="none" w:pos="560"/>
        </w:tabs>
        <w:spacing w:line="360" w:lineRule="auto"/>
        <w:jc w:val="both"/>
        <w:rPr>
          <w:rFonts w:ascii="Arial" w:cs="Arial" w:eastAsia="Arial" w:hAnsi="Arial"/>
          <w:color w:val="000000"/>
        </w:rPr>
      </w:pPr>
      <w:r w:rsidDel="00000000" w:rsidR="00000000" w:rsidRPr="00000000">
        <w:rPr>
          <w:rtl w:val="0"/>
        </w:rPr>
      </w:r>
    </w:p>
    <w:p w:rsidR="00000000" w:rsidDel="00000000" w:rsidP="00000000" w:rsidRDefault="00000000" w:rsidRPr="00000000" w14:paraId="0000023B">
      <w:pPr>
        <w:keepNext w:val="1"/>
        <w:widowControl w:val="0"/>
        <w:tabs>
          <w:tab w:val="left" w:leader="none" w:pos="0"/>
        </w:tabs>
        <w:spacing w:line="360" w:lineRule="auto"/>
        <w:ind w:left="6" w:hanging="6"/>
        <w:jc w:val="both"/>
        <w:rPr>
          <w:rFonts w:ascii="Arial" w:cs="Arial" w:eastAsia="Arial" w:hAnsi="Arial"/>
          <w:b w:val="1"/>
          <w:color w:val="000000"/>
        </w:rPr>
      </w:pPr>
      <w:r w:rsidDel="00000000" w:rsidR="00000000" w:rsidRPr="00000000">
        <w:rPr>
          <w:rFonts w:ascii="Arial" w:cs="Arial" w:eastAsia="Arial" w:hAnsi="Arial"/>
          <w:b w:val="1"/>
          <w:color w:val="000000"/>
          <w:rtl w:val="0"/>
        </w:rPr>
        <w:t xml:space="preserve">Artículo 42:  Del régimen de impugnaciones: </w:t>
      </w:r>
    </w:p>
    <w:p w:rsidR="00000000" w:rsidDel="00000000" w:rsidP="00000000" w:rsidRDefault="00000000" w:rsidRPr="00000000" w14:paraId="0000023C">
      <w:pPr>
        <w:widowControl w:val="0"/>
        <w:tabs>
          <w:tab w:val="left" w:leader="none" w:pos="560"/>
        </w:tabs>
        <w:spacing w:line="360" w:lineRule="auto"/>
        <w:jc w:val="both"/>
        <w:rPr>
          <w:rFonts w:ascii="Arial" w:cs="Arial" w:eastAsia="Arial" w:hAnsi="Arial"/>
          <w:color w:val="000000"/>
        </w:rPr>
      </w:pPr>
      <w:r w:rsidDel="00000000" w:rsidR="00000000" w:rsidRPr="00000000">
        <w:rPr>
          <w:rtl w:val="0"/>
        </w:rPr>
      </w:r>
    </w:p>
    <w:p w:rsidR="00000000" w:rsidDel="00000000" w:rsidP="00000000" w:rsidRDefault="00000000" w:rsidRPr="00000000" w14:paraId="0000023D">
      <w:pPr>
        <w:widowControl w:val="0"/>
        <w:tabs>
          <w:tab w:val="left" w:leader="none" w:pos="560"/>
        </w:tabs>
        <w:spacing w:line="360" w:lineRule="auto"/>
        <w:jc w:val="both"/>
        <w:rPr>
          <w:rFonts w:ascii="Arial" w:cs="Arial" w:eastAsia="Arial" w:hAnsi="Arial"/>
          <w:color w:val="000000"/>
        </w:rPr>
      </w:pPr>
      <w:r w:rsidDel="00000000" w:rsidR="00000000" w:rsidRPr="00000000">
        <w:rPr>
          <w:rFonts w:ascii="Arial" w:cs="Arial" w:eastAsia="Arial" w:hAnsi="Arial"/>
          <w:color w:val="000000"/>
          <w:rtl w:val="0"/>
        </w:rPr>
        <w:t xml:space="preserve">De conformidad con el Estatuto Orgánico, la o el estudiante podrá ejercer los recursos de revocatoria y apelación contra los actos que le afecten. Tales recursos se deberán plantear por escrito, dentro de los plazos señalados en la normativa correspondiente.</w:t>
      </w:r>
    </w:p>
    <w:p w:rsidR="00000000" w:rsidDel="00000000" w:rsidP="00000000" w:rsidRDefault="00000000" w:rsidRPr="00000000" w14:paraId="0000023E">
      <w:pPr>
        <w:widowControl w:val="0"/>
        <w:tabs>
          <w:tab w:val="left" w:leader="none" w:pos="560"/>
        </w:tabs>
        <w:spacing w:line="360" w:lineRule="auto"/>
        <w:jc w:val="both"/>
        <w:rPr>
          <w:rFonts w:ascii="Arial" w:cs="Arial" w:eastAsia="Arial" w:hAnsi="Arial"/>
          <w:color w:val="000000"/>
        </w:rPr>
      </w:pPr>
      <w:r w:rsidDel="00000000" w:rsidR="00000000" w:rsidRPr="00000000">
        <w:rPr>
          <w:rtl w:val="0"/>
        </w:rPr>
      </w:r>
    </w:p>
    <w:p w:rsidR="00000000" w:rsidDel="00000000" w:rsidP="00000000" w:rsidRDefault="00000000" w:rsidRPr="00000000" w14:paraId="0000023F">
      <w:pPr>
        <w:widowControl w:val="0"/>
        <w:tabs>
          <w:tab w:val="left" w:leader="none" w:pos="560"/>
        </w:tabs>
        <w:spacing w:line="360" w:lineRule="auto"/>
        <w:jc w:val="both"/>
        <w:rPr>
          <w:rFonts w:ascii="Arial" w:cs="Arial" w:eastAsia="Arial" w:hAnsi="Arial"/>
          <w:color w:val="000000"/>
        </w:rPr>
      </w:pPr>
      <w:r w:rsidDel="00000000" w:rsidR="00000000" w:rsidRPr="00000000">
        <w:rPr>
          <w:rFonts w:ascii="Arial" w:cs="Arial" w:eastAsia="Arial" w:hAnsi="Arial"/>
          <w:color w:val="000000"/>
          <w:rtl w:val="0"/>
        </w:rPr>
        <w:t xml:space="preserve">Los recursos de revocatoria serán resueltos por la misma instancia que dictó el acto impugnado.</w:t>
      </w:r>
    </w:p>
    <w:p w:rsidR="00000000" w:rsidDel="00000000" w:rsidP="00000000" w:rsidRDefault="00000000" w:rsidRPr="00000000" w14:paraId="00000240">
      <w:pPr>
        <w:widowControl w:val="0"/>
        <w:tabs>
          <w:tab w:val="left" w:leader="none" w:pos="560"/>
        </w:tabs>
        <w:spacing w:line="360" w:lineRule="auto"/>
        <w:jc w:val="both"/>
        <w:rPr>
          <w:rFonts w:ascii="Arial" w:cs="Arial" w:eastAsia="Arial" w:hAnsi="Arial"/>
          <w:color w:val="000000"/>
        </w:rPr>
      </w:pPr>
      <w:r w:rsidDel="00000000" w:rsidR="00000000" w:rsidRPr="00000000">
        <w:rPr>
          <w:rtl w:val="0"/>
        </w:rPr>
      </w:r>
    </w:p>
    <w:p w:rsidR="00000000" w:rsidDel="00000000" w:rsidP="00000000" w:rsidRDefault="00000000" w:rsidRPr="00000000" w14:paraId="00000241">
      <w:pPr>
        <w:widowControl w:val="0"/>
        <w:tabs>
          <w:tab w:val="left" w:leader="none" w:pos="560"/>
        </w:tabs>
        <w:spacing w:line="360" w:lineRule="auto"/>
        <w:jc w:val="both"/>
        <w:rPr>
          <w:rFonts w:ascii="Arial" w:cs="Arial" w:eastAsia="Arial" w:hAnsi="Arial"/>
          <w:color w:val="000000"/>
        </w:rPr>
      </w:pPr>
      <w:r w:rsidDel="00000000" w:rsidR="00000000" w:rsidRPr="00000000">
        <w:rPr>
          <w:rFonts w:ascii="Arial" w:cs="Arial" w:eastAsia="Arial" w:hAnsi="Arial"/>
          <w:color w:val="000000"/>
          <w:rtl w:val="0"/>
        </w:rPr>
        <w:t xml:space="preserve">El recurso de apelación contra las decisiones de la o el profesional, responsable de la asignación de cualquier tipo de beca o incentivo, contemplados en este Manual, será resuelto por la Comisión de Apelaciones de Becas. </w:t>
      </w:r>
    </w:p>
    <w:p w:rsidR="00000000" w:rsidDel="00000000" w:rsidP="00000000" w:rsidRDefault="00000000" w:rsidRPr="00000000" w14:paraId="00000242">
      <w:pPr>
        <w:widowControl w:val="0"/>
        <w:tabs>
          <w:tab w:val="left" w:leader="none" w:pos="560"/>
        </w:tabs>
        <w:spacing w:line="360" w:lineRule="auto"/>
        <w:jc w:val="both"/>
        <w:rPr>
          <w:rFonts w:ascii="Arial" w:cs="Arial" w:eastAsia="Arial" w:hAnsi="Arial"/>
          <w:color w:val="000000"/>
        </w:rPr>
      </w:pPr>
      <w:r w:rsidDel="00000000" w:rsidR="00000000" w:rsidRPr="00000000">
        <w:rPr>
          <w:rtl w:val="0"/>
        </w:rPr>
      </w:r>
    </w:p>
    <w:p w:rsidR="00000000" w:rsidDel="00000000" w:rsidP="00000000" w:rsidRDefault="00000000" w:rsidRPr="00000000" w14:paraId="00000243">
      <w:pPr>
        <w:widowControl w:val="0"/>
        <w:tabs>
          <w:tab w:val="left" w:leader="none" w:pos="560"/>
        </w:tabs>
        <w:spacing w:line="360" w:lineRule="auto"/>
        <w:jc w:val="both"/>
        <w:rPr>
          <w:rFonts w:ascii="Arial" w:cs="Arial" w:eastAsia="Arial" w:hAnsi="Arial"/>
          <w:color w:val="000000"/>
        </w:rPr>
      </w:pPr>
      <w:r w:rsidDel="00000000" w:rsidR="00000000" w:rsidRPr="00000000">
        <w:rPr>
          <w:rFonts w:ascii="Arial" w:cs="Arial" w:eastAsia="Arial" w:hAnsi="Arial"/>
          <w:color w:val="000000"/>
          <w:rtl w:val="0"/>
        </w:rPr>
        <w:t xml:space="preserve">El recurso de apelación contra las decisiones del o la directora del Departamento de Bienestar Estudiantil será resuelto por la o el Vicerrector de Vida Estudiantil.</w:t>
      </w:r>
    </w:p>
    <w:p w:rsidR="00000000" w:rsidDel="00000000" w:rsidP="00000000" w:rsidRDefault="00000000" w:rsidRPr="00000000" w14:paraId="00000244">
      <w:pPr>
        <w:widowControl w:val="0"/>
        <w:tabs>
          <w:tab w:val="left" w:leader="none" w:pos="560"/>
        </w:tabs>
        <w:spacing w:line="360" w:lineRule="auto"/>
        <w:jc w:val="both"/>
        <w:rPr>
          <w:rFonts w:ascii="Arial" w:cs="Arial" w:eastAsia="Arial" w:hAnsi="Arial"/>
          <w:color w:val="000000"/>
        </w:rPr>
      </w:pPr>
      <w:r w:rsidDel="00000000" w:rsidR="00000000" w:rsidRPr="00000000">
        <w:rPr>
          <w:rtl w:val="0"/>
        </w:rPr>
      </w:r>
    </w:p>
    <w:p w:rsidR="00000000" w:rsidDel="00000000" w:rsidP="00000000" w:rsidRDefault="00000000" w:rsidRPr="00000000" w14:paraId="00000245">
      <w:pPr>
        <w:keepNext w:val="1"/>
        <w:widowControl w:val="0"/>
        <w:tabs>
          <w:tab w:val="left" w:leader="none" w:pos="0"/>
        </w:tabs>
        <w:spacing w:line="360" w:lineRule="auto"/>
        <w:ind w:left="6" w:hanging="6"/>
        <w:jc w:val="right"/>
        <w:rPr>
          <w:rFonts w:ascii="Arial" w:cs="Arial" w:eastAsia="Arial" w:hAnsi="Arial"/>
          <w:color w:val="000000"/>
        </w:rPr>
      </w:pPr>
      <w:r w:rsidDel="00000000" w:rsidR="00000000" w:rsidRPr="00000000">
        <w:rPr>
          <w:rFonts w:ascii="Arial" w:cs="Arial" w:eastAsia="Arial" w:hAnsi="Arial"/>
          <w:i w:val="1"/>
          <w:color w:val="000000"/>
          <w:rtl w:val="0"/>
        </w:rPr>
        <w:t xml:space="preserve">Se incluye este artículo según el oficio SCU-989-2015.</w:t>
      </w:r>
      <w:r w:rsidDel="00000000" w:rsidR="00000000" w:rsidRPr="00000000">
        <w:rPr>
          <w:rtl w:val="0"/>
        </w:rPr>
      </w:r>
    </w:p>
    <w:p w:rsidR="00000000" w:rsidDel="00000000" w:rsidP="00000000" w:rsidRDefault="00000000" w:rsidRPr="00000000" w14:paraId="00000246">
      <w:pPr>
        <w:tabs>
          <w:tab w:val="left" w:leader="none" w:pos="-720"/>
        </w:tabs>
        <w:spacing w:line="360" w:lineRule="auto"/>
        <w:jc w:val="both"/>
        <w:rPr>
          <w:rFonts w:ascii="Arial" w:cs="Arial" w:eastAsia="Arial" w:hAnsi="Arial"/>
          <w:color w:val="000000"/>
        </w:rPr>
      </w:pPr>
      <w:r w:rsidDel="00000000" w:rsidR="00000000" w:rsidRPr="00000000">
        <w:rPr>
          <w:rtl w:val="0"/>
        </w:rPr>
      </w:r>
    </w:p>
    <w:p w:rsidR="00000000" w:rsidDel="00000000" w:rsidP="00000000" w:rsidRDefault="00000000" w:rsidRPr="00000000" w14:paraId="00000247">
      <w:pPr>
        <w:tabs>
          <w:tab w:val="left" w:leader="none" w:pos="-720"/>
        </w:tabs>
        <w:spacing w:line="360" w:lineRule="auto"/>
        <w:jc w:val="both"/>
        <w:rPr>
          <w:rFonts w:ascii="Arial" w:cs="Arial" w:eastAsia="Arial" w:hAnsi="Arial"/>
          <w:b w:val="1"/>
          <w:color w:val="000000"/>
        </w:rPr>
      </w:pPr>
      <w:r w:rsidDel="00000000" w:rsidR="00000000" w:rsidRPr="00000000">
        <w:rPr>
          <w:rFonts w:ascii="Arial" w:cs="Arial" w:eastAsia="Arial" w:hAnsi="Arial"/>
          <w:b w:val="1"/>
          <w:color w:val="000000"/>
          <w:rtl w:val="0"/>
        </w:rPr>
        <w:t xml:space="preserve">Artículo 43.</w:t>
        <w:tab/>
        <w:t xml:space="preserve">Vigencia del Reglamento</w:t>
      </w:r>
    </w:p>
    <w:p w:rsidR="00000000" w:rsidDel="00000000" w:rsidP="00000000" w:rsidRDefault="00000000" w:rsidRPr="00000000" w14:paraId="00000248">
      <w:pPr>
        <w:tabs>
          <w:tab w:val="left" w:leader="none" w:pos="-720"/>
        </w:tabs>
        <w:spacing w:line="360" w:lineRule="auto"/>
        <w:jc w:val="both"/>
        <w:rPr>
          <w:rFonts w:ascii="Arial" w:cs="Arial" w:eastAsia="Arial" w:hAnsi="Arial"/>
          <w:color w:val="000000"/>
        </w:rPr>
      </w:pPr>
      <w:r w:rsidDel="00000000" w:rsidR="00000000" w:rsidRPr="00000000">
        <w:rPr>
          <w:rtl w:val="0"/>
        </w:rPr>
      </w:r>
    </w:p>
    <w:p w:rsidR="00000000" w:rsidDel="00000000" w:rsidP="00000000" w:rsidRDefault="00000000" w:rsidRPr="00000000" w14:paraId="00000249">
      <w:pPr>
        <w:spacing w:line="360" w:lineRule="auto"/>
        <w:ind w:right="5"/>
        <w:jc w:val="both"/>
        <w:rPr>
          <w:rFonts w:ascii="Arial" w:cs="Arial" w:eastAsia="Arial" w:hAnsi="Arial"/>
          <w:color w:val="000000"/>
        </w:rPr>
      </w:pPr>
      <w:r w:rsidDel="00000000" w:rsidR="00000000" w:rsidRPr="00000000">
        <w:rPr>
          <w:rFonts w:ascii="Arial" w:cs="Arial" w:eastAsia="Arial" w:hAnsi="Arial"/>
          <w:color w:val="000000"/>
          <w:rtl w:val="0"/>
        </w:rPr>
        <w:t xml:space="preserve">El presente Reglamento rige a partir de su publicación en la UNA GACETA.</w:t>
      </w:r>
    </w:p>
    <w:p w:rsidR="00000000" w:rsidDel="00000000" w:rsidP="00000000" w:rsidRDefault="00000000" w:rsidRPr="00000000" w14:paraId="0000024A">
      <w:pPr>
        <w:spacing w:line="360" w:lineRule="auto"/>
        <w:ind w:right="5"/>
        <w:jc w:val="both"/>
        <w:rPr>
          <w:rFonts w:ascii="Arial" w:cs="Arial" w:eastAsia="Arial" w:hAnsi="Arial"/>
          <w:color w:val="000000"/>
        </w:rPr>
      </w:pPr>
      <w:r w:rsidDel="00000000" w:rsidR="00000000" w:rsidRPr="00000000">
        <w:rPr>
          <w:rtl w:val="0"/>
        </w:rPr>
      </w:r>
    </w:p>
    <w:p w:rsidR="00000000" w:rsidDel="00000000" w:rsidP="00000000" w:rsidRDefault="00000000" w:rsidRPr="00000000" w14:paraId="0000024B">
      <w:pPr>
        <w:tabs>
          <w:tab w:val="left" w:leader="none" w:pos="-720"/>
        </w:tabs>
        <w:spacing w:line="360" w:lineRule="auto"/>
        <w:jc w:val="both"/>
        <w:rPr>
          <w:rFonts w:ascii="Arial" w:cs="Arial" w:eastAsia="Arial" w:hAnsi="Arial"/>
          <w:b w:val="1"/>
          <w:color w:val="000000"/>
        </w:rPr>
      </w:pPr>
      <w:r w:rsidDel="00000000" w:rsidR="00000000" w:rsidRPr="00000000">
        <w:rPr>
          <w:rFonts w:ascii="Arial" w:cs="Arial" w:eastAsia="Arial" w:hAnsi="Arial"/>
          <w:b w:val="1"/>
          <w:color w:val="000000"/>
          <w:rtl w:val="0"/>
        </w:rPr>
        <w:t xml:space="preserve">Artículo 44. </w:t>
        <w:tab/>
        <w:t xml:space="preserve">Disposiciones derogatorias</w:t>
      </w:r>
    </w:p>
    <w:p w:rsidR="00000000" w:rsidDel="00000000" w:rsidP="00000000" w:rsidRDefault="00000000" w:rsidRPr="00000000" w14:paraId="0000024C">
      <w:pPr>
        <w:spacing w:line="360" w:lineRule="auto"/>
        <w:jc w:val="both"/>
        <w:rPr>
          <w:rFonts w:ascii="Arial" w:cs="Arial" w:eastAsia="Arial" w:hAnsi="Arial"/>
          <w:color w:val="000000"/>
        </w:rPr>
      </w:pPr>
      <w:r w:rsidDel="00000000" w:rsidR="00000000" w:rsidRPr="00000000">
        <w:rPr>
          <w:rtl w:val="0"/>
        </w:rPr>
      </w:r>
    </w:p>
    <w:p w:rsidR="00000000" w:rsidDel="00000000" w:rsidP="00000000" w:rsidRDefault="00000000" w:rsidRPr="00000000" w14:paraId="0000024D">
      <w:pPr>
        <w:spacing w:line="360" w:lineRule="auto"/>
        <w:jc w:val="both"/>
        <w:rPr>
          <w:rFonts w:ascii="Arial" w:cs="Arial" w:eastAsia="Arial" w:hAnsi="Arial"/>
          <w:i w:val="1"/>
          <w:color w:val="000000"/>
        </w:rPr>
      </w:pPr>
      <w:r w:rsidDel="00000000" w:rsidR="00000000" w:rsidRPr="00000000">
        <w:rPr>
          <w:rFonts w:ascii="Arial" w:cs="Arial" w:eastAsia="Arial" w:hAnsi="Arial"/>
          <w:color w:val="000000"/>
          <w:rtl w:val="0"/>
        </w:rPr>
        <w:t xml:space="preserve">Con la entrada en vigor de la presente normativa se deroga el anterior Reglamento de la Vicerrectoría de Vida Estudiantil.</w:t>
      </w:r>
      <w:r w:rsidDel="00000000" w:rsidR="00000000" w:rsidRPr="00000000">
        <w:rPr>
          <w:rtl w:val="0"/>
        </w:rPr>
      </w:r>
    </w:p>
    <w:p w:rsidR="00000000" w:rsidDel="00000000" w:rsidP="00000000" w:rsidRDefault="00000000" w:rsidRPr="00000000" w14:paraId="0000024E">
      <w:pPr>
        <w:spacing w:line="360" w:lineRule="auto"/>
        <w:jc w:val="both"/>
        <w:rPr>
          <w:rFonts w:ascii="Arial" w:cs="Arial" w:eastAsia="Arial" w:hAnsi="Arial"/>
          <w:i w:val="1"/>
          <w:color w:val="000000"/>
        </w:rPr>
      </w:pPr>
      <w:r w:rsidDel="00000000" w:rsidR="00000000" w:rsidRPr="00000000">
        <w:rPr>
          <w:rtl w:val="0"/>
        </w:rPr>
      </w:r>
    </w:p>
    <w:p w:rsidR="00000000" w:rsidDel="00000000" w:rsidP="00000000" w:rsidRDefault="00000000" w:rsidRPr="00000000" w14:paraId="0000024F">
      <w:pPr>
        <w:spacing w:line="360" w:lineRule="auto"/>
        <w:jc w:val="center"/>
        <w:rPr>
          <w:rFonts w:ascii="Arial" w:cs="Arial" w:eastAsia="Arial" w:hAnsi="Arial"/>
          <w:b w:val="1"/>
          <w:color w:val="000000"/>
        </w:rPr>
      </w:pPr>
      <w:r w:rsidDel="00000000" w:rsidR="00000000" w:rsidRPr="00000000">
        <w:br w:type="page"/>
      </w:r>
      <w:r w:rsidDel="00000000" w:rsidR="00000000" w:rsidRPr="00000000">
        <w:rPr>
          <w:rFonts w:ascii="Arial" w:cs="Arial" w:eastAsia="Arial" w:hAnsi="Arial"/>
          <w:b w:val="1"/>
          <w:color w:val="000000"/>
          <w:rtl w:val="0"/>
        </w:rPr>
        <w:t xml:space="preserve">DISPOSICIONES TRANSITORIAS:</w:t>
      </w:r>
    </w:p>
    <w:p w:rsidR="00000000" w:rsidDel="00000000" w:rsidP="00000000" w:rsidRDefault="00000000" w:rsidRPr="00000000" w14:paraId="00000250">
      <w:pPr>
        <w:spacing w:line="360" w:lineRule="auto"/>
        <w:jc w:val="both"/>
        <w:rPr>
          <w:rFonts w:ascii="Arial" w:cs="Arial" w:eastAsia="Arial" w:hAnsi="Arial"/>
          <w:b w:val="1"/>
          <w:color w:val="000000"/>
        </w:rPr>
      </w:pPr>
      <w:r w:rsidDel="00000000" w:rsidR="00000000" w:rsidRPr="00000000">
        <w:rPr>
          <w:rtl w:val="0"/>
        </w:rPr>
      </w:r>
    </w:p>
    <w:p w:rsidR="00000000" w:rsidDel="00000000" w:rsidP="00000000" w:rsidRDefault="00000000" w:rsidRPr="00000000" w14:paraId="00000251">
      <w:pPr>
        <w:spacing w:line="360" w:lineRule="auto"/>
        <w:jc w:val="both"/>
        <w:rPr>
          <w:rFonts w:ascii="Arial" w:cs="Arial" w:eastAsia="Arial" w:hAnsi="Arial"/>
          <w:b w:val="1"/>
          <w:i w:val="1"/>
          <w:color w:val="000000"/>
          <w:u w:val="single"/>
        </w:rPr>
      </w:pPr>
      <w:r w:rsidDel="00000000" w:rsidR="00000000" w:rsidRPr="00000000">
        <w:rPr>
          <w:rFonts w:ascii="Arial" w:cs="Arial" w:eastAsia="Arial" w:hAnsi="Arial"/>
          <w:b w:val="1"/>
          <w:color w:val="000000"/>
          <w:u w:val="single"/>
          <w:rtl w:val="0"/>
        </w:rPr>
        <w:t xml:space="preserve">Transitorio I.  </w:t>
      </w:r>
      <w:r w:rsidDel="00000000" w:rsidR="00000000" w:rsidRPr="00000000">
        <w:rPr>
          <w:rtl w:val="0"/>
        </w:rPr>
      </w:r>
    </w:p>
    <w:p w:rsidR="00000000" w:rsidDel="00000000" w:rsidP="00000000" w:rsidRDefault="00000000" w:rsidRPr="00000000" w14:paraId="00000252">
      <w:pPr>
        <w:spacing w:line="360" w:lineRule="auto"/>
        <w:jc w:val="both"/>
        <w:rPr>
          <w:rFonts w:ascii="Arial" w:cs="Arial" w:eastAsia="Arial" w:hAnsi="Arial"/>
          <w:i w:val="1"/>
          <w:color w:val="000000"/>
        </w:rPr>
      </w:pPr>
      <w:r w:rsidDel="00000000" w:rsidR="00000000" w:rsidRPr="00000000">
        <w:rPr>
          <w:rtl w:val="0"/>
        </w:rPr>
      </w:r>
    </w:p>
    <w:p w:rsidR="00000000" w:rsidDel="00000000" w:rsidP="00000000" w:rsidRDefault="00000000" w:rsidRPr="00000000" w14:paraId="00000253">
      <w:pPr>
        <w:spacing w:line="360" w:lineRule="auto"/>
        <w:jc w:val="both"/>
        <w:rPr>
          <w:rFonts w:ascii="Arial" w:cs="Arial" w:eastAsia="Arial" w:hAnsi="Arial"/>
          <w:color w:val="000000"/>
        </w:rPr>
      </w:pPr>
      <w:r w:rsidDel="00000000" w:rsidR="00000000" w:rsidRPr="00000000">
        <w:rPr>
          <w:rFonts w:ascii="Arial" w:cs="Arial" w:eastAsia="Arial" w:hAnsi="Arial"/>
          <w:color w:val="000000"/>
          <w:rtl w:val="0"/>
        </w:rPr>
        <w:t xml:space="preserve">Los manuales de organización y funciones y los manuales de procedimientos de la Vicerrectoría de Vida Estudiantil y de cada programa, deberán emitirse en un plazo máximo de cinco meses a partir de la entrada en vigor de este reglamento.</w:t>
      </w:r>
    </w:p>
    <w:p w:rsidR="00000000" w:rsidDel="00000000" w:rsidP="00000000" w:rsidRDefault="00000000" w:rsidRPr="00000000" w14:paraId="00000254">
      <w:pPr>
        <w:spacing w:line="360" w:lineRule="auto"/>
        <w:jc w:val="both"/>
        <w:rPr>
          <w:rFonts w:ascii="Arial" w:cs="Arial" w:eastAsia="Arial" w:hAnsi="Arial"/>
          <w:color w:val="000000"/>
        </w:rPr>
      </w:pPr>
      <w:r w:rsidDel="00000000" w:rsidR="00000000" w:rsidRPr="00000000">
        <w:rPr>
          <w:rtl w:val="0"/>
        </w:rPr>
      </w:r>
    </w:p>
    <w:p w:rsidR="00000000" w:rsidDel="00000000" w:rsidP="00000000" w:rsidRDefault="00000000" w:rsidRPr="00000000" w14:paraId="00000255">
      <w:pPr>
        <w:spacing w:line="360" w:lineRule="auto"/>
        <w:ind w:right="5"/>
        <w:jc w:val="both"/>
        <w:rPr>
          <w:rFonts w:ascii="Arial" w:cs="Arial" w:eastAsia="Arial" w:hAnsi="Arial"/>
          <w:b w:val="1"/>
          <w:color w:val="000000"/>
        </w:rPr>
      </w:pPr>
      <w:r w:rsidDel="00000000" w:rsidR="00000000" w:rsidRPr="00000000">
        <w:rPr>
          <w:rFonts w:ascii="Arial" w:cs="Arial" w:eastAsia="Arial" w:hAnsi="Arial"/>
          <w:color w:val="000000"/>
          <w:rtl w:val="0"/>
        </w:rPr>
        <w:t xml:space="preserve">Deberán utilizarse medios efectivos para difundirlos a la comunidad universitaria, principalmente entre el estudiantado.</w:t>
      </w:r>
      <w:r w:rsidDel="00000000" w:rsidR="00000000" w:rsidRPr="00000000">
        <w:rPr>
          <w:rtl w:val="0"/>
        </w:rPr>
      </w:r>
    </w:p>
    <w:p w:rsidR="00000000" w:rsidDel="00000000" w:rsidP="00000000" w:rsidRDefault="00000000" w:rsidRPr="00000000" w14:paraId="00000256">
      <w:pPr>
        <w:spacing w:line="360" w:lineRule="auto"/>
        <w:ind w:right="5"/>
        <w:jc w:val="both"/>
        <w:rPr>
          <w:rFonts w:ascii="Arial" w:cs="Arial" w:eastAsia="Arial" w:hAnsi="Arial"/>
          <w:b w:val="1"/>
          <w:color w:val="000000"/>
        </w:rPr>
      </w:pPr>
      <w:r w:rsidDel="00000000" w:rsidR="00000000" w:rsidRPr="00000000">
        <w:rPr>
          <w:rtl w:val="0"/>
        </w:rPr>
      </w:r>
    </w:p>
    <w:p w:rsidR="00000000" w:rsidDel="00000000" w:rsidP="00000000" w:rsidRDefault="00000000" w:rsidRPr="00000000" w14:paraId="00000257">
      <w:pPr>
        <w:spacing w:line="360" w:lineRule="auto"/>
        <w:jc w:val="both"/>
        <w:rPr>
          <w:rFonts w:ascii="Arial" w:cs="Arial" w:eastAsia="Arial" w:hAnsi="Arial"/>
          <w:b w:val="1"/>
          <w:i w:val="1"/>
          <w:color w:val="000000"/>
          <w:u w:val="single"/>
        </w:rPr>
      </w:pPr>
      <w:r w:rsidDel="00000000" w:rsidR="00000000" w:rsidRPr="00000000">
        <w:rPr>
          <w:rFonts w:ascii="Arial" w:cs="Arial" w:eastAsia="Arial" w:hAnsi="Arial"/>
          <w:b w:val="1"/>
          <w:color w:val="000000"/>
          <w:u w:val="single"/>
          <w:rtl w:val="0"/>
        </w:rPr>
        <w:t xml:space="preserve">Transitorio II</w:t>
      </w:r>
      <w:r w:rsidDel="00000000" w:rsidR="00000000" w:rsidRPr="00000000">
        <w:rPr>
          <w:rtl w:val="0"/>
        </w:rPr>
      </w:r>
    </w:p>
    <w:p w:rsidR="00000000" w:rsidDel="00000000" w:rsidP="00000000" w:rsidRDefault="00000000" w:rsidRPr="00000000" w14:paraId="00000258">
      <w:pPr>
        <w:spacing w:line="360" w:lineRule="auto"/>
        <w:jc w:val="both"/>
        <w:rPr>
          <w:rFonts w:ascii="Arial" w:cs="Arial" w:eastAsia="Arial" w:hAnsi="Arial"/>
          <w:i w:val="1"/>
          <w:color w:val="000000"/>
        </w:rPr>
      </w:pPr>
      <w:r w:rsidDel="00000000" w:rsidR="00000000" w:rsidRPr="00000000">
        <w:rPr>
          <w:rtl w:val="0"/>
        </w:rPr>
      </w:r>
    </w:p>
    <w:p w:rsidR="00000000" w:rsidDel="00000000" w:rsidP="00000000" w:rsidRDefault="00000000" w:rsidRPr="00000000" w14:paraId="00000259">
      <w:pPr>
        <w:spacing w:line="360" w:lineRule="auto"/>
        <w:jc w:val="both"/>
        <w:rPr>
          <w:rFonts w:ascii="Arial" w:cs="Arial" w:eastAsia="Arial" w:hAnsi="Arial"/>
          <w:color w:val="000000"/>
        </w:rPr>
      </w:pPr>
      <w:r w:rsidDel="00000000" w:rsidR="00000000" w:rsidRPr="00000000">
        <w:rPr>
          <w:rFonts w:ascii="Arial" w:cs="Arial" w:eastAsia="Arial" w:hAnsi="Arial"/>
          <w:color w:val="000000"/>
          <w:rtl w:val="0"/>
        </w:rPr>
        <w:t xml:space="preserve">Los reglamentos de: Becas, de Beca Empresa, del Fondo Económico para Auxilio de Estudiantes en caso de accidentes, Programa Estudiante Asistente, Préstamos Estudiantiles y Normas para la prestación de servicios médicos y la promoción de la salud del Departamento de Salud se continuarán aplicando mientras no se emitan y entren en vigor los manuales de procedimientos respectivos.</w:t>
      </w:r>
    </w:p>
    <w:p w:rsidR="00000000" w:rsidDel="00000000" w:rsidP="00000000" w:rsidRDefault="00000000" w:rsidRPr="00000000" w14:paraId="0000025A">
      <w:pPr>
        <w:spacing w:line="360" w:lineRule="auto"/>
        <w:jc w:val="both"/>
        <w:rPr>
          <w:rFonts w:ascii="Arial" w:cs="Arial" w:eastAsia="Arial" w:hAnsi="Arial"/>
          <w:color w:val="000000"/>
        </w:rPr>
      </w:pPr>
      <w:r w:rsidDel="00000000" w:rsidR="00000000" w:rsidRPr="00000000">
        <w:rPr>
          <w:rtl w:val="0"/>
        </w:rPr>
      </w:r>
    </w:p>
    <w:p w:rsidR="00000000" w:rsidDel="00000000" w:rsidP="00000000" w:rsidRDefault="00000000" w:rsidRPr="00000000" w14:paraId="0000025B">
      <w:pPr>
        <w:spacing w:line="360" w:lineRule="auto"/>
        <w:ind w:right="5"/>
        <w:jc w:val="both"/>
        <w:rPr>
          <w:rFonts w:ascii="Arial" w:cs="Arial" w:eastAsia="Arial" w:hAnsi="Arial"/>
          <w:i w:val="1"/>
          <w:color w:val="000000"/>
        </w:rPr>
      </w:pPr>
      <w:r w:rsidDel="00000000" w:rsidR="00000000" w:rsidRPr="00000000">
        <w:rPr>
          <w:rFonts w:ascii="Arial" w:cs="Arial" w:eastAsia="Arial" w:hAnsi="Arial"/>
          <w:color w:val="000000"/>
          <w:rtl w:val="0"/>
        </w:rPr>
        <w:t xml:space="preserve">Dichos reglamentos quedarán derogados a partir de la publicación en UNA-GACETA de los respectivos manuales de procedimientos</w:t>
      </w:r>
      <w:r w:rsidDel="00000000" w:rsidR="00000000" w:rsidRPr="00000000">
        <w:rPr>
          <w:rtl w:val="0"/>
        </w:rPr>
      </w:r>
    </w:p>
    <w:p w:rsidR="00000000" w:rsidDel="00000000" w:rsidP="00000000" w:rsidRDefault="00000000" w:rsidRPr="00000000" w14:paraId="0000025C">
      <w:pPr>
        <w:spacing w:line="360" w:lineRule="auto"/>
        <w:ind w:right="5"/>
        <w:jc w:val="both"/>
        <w:rPr>
          <w:rFonts w:ascii="Arial" w:cs="Arial" w:eastAsia="Arial" w:hAnsi="Arial"/>
          <w:i w:val="1"/>
          <w:color w:val="000000"/>
        </w:rPr>
      </w:pPr>
      <w:r w:rsidDel="00000000" w:rsidR="00000000" w:rsidRPr="00000000">
        <w:rPr>
          <w:rtl w:val="0"/>
        </w:rPr>
      </w:r>
    </w:p>
    <w:p w:rsidR="00000000" w:rsidDel="00000000" w:rsidP="00000000" w:rsidRDefault="00000000" w:rsidRPr="00000000" w14:paraId="0000025D">
      <w:pPr>
        <w:spacing w:line="360" w:lineRule="auto"/>
        <w:jc w:val="both"/>
        <w:rPr>
          <w:rFonts w:ascii="Arial" w:cs="Arial" w:eastAsia="Arial" w:hAnsi="Arial"/>
          <w:b w:val="1"/>
          <w:u w:val="single"/>
        </w:rPr>
      </w:pPr>
      <w:r w:rsidDel="00000000" w:rsidR="00000000" w:rsidRPr="00000000">
        <w:rPr>
          <w:rFonts w:ascii="Arial" w:cs="Arial" w:eastAsia="Arial" w:hAnsi="Arial"/>
          <w:b w:val="1"/>
          <w:color w:val="000000"/>
          <w:u w:val="single"/>
          <w:rtl w:val="0"/>
        </w:rPr>
        <w:t xml:space="preserve">Transitorio III</w:t>
      </w:r>
      <w:r w:rsidDel="00000000" w:rsidR="00000000" w:rsidRPr="00000000">
        <w:rPr>
          <w:rtl w:val="0"/>
        </w:rPr>
      </w:r>
    </w:p>
    <w:p w:rsidR="00000000" w:rsidDel="00000000" w:rsidP="00000000" w:rsidRDefault="00000000" w:rsidRPr="00000000" w14:paraId="0000025E">
      <w:pPr>
        <w:spacing w:line="360" w:lineRule="auto"/>
        <w:jc w:val="both"/>
        <w:rPr>
          <w:rFonts w:ascii="Arial" w:cs="Arial" w:eastAsia="Arial" w:hAnsi="Arial"/>
        </w:rPr>
      </w:pPr>
      <w:r w:rsidDel="00000000" w:rsidR="00000000" w:rsidRPr="00000000">
        <w:rPr>
          <w:rtl w:val="0"/>
        </w:rPr>
      </w:r>
    </w:p>
    <w:p w:rsidR="00000000" w:rsidDel="00000000" w:rsidP="00000000" w:rsidRDefault="00000000" w:rsidRPr="00000000" w14:paraId="0000025F">
      <w:pPr>
        <w:spacing w:line="360" w:lineRule="auto"/>
        <w:jc w:val="both"/>
        <w:rPr>
          <w:rFonts w:ascii="Arial" w:cs="Arial" w:eastAsia="Arial" w:hAnsi="Arial"/>
        </w:rPr>
      </w:pPr>
      <w:r w:rsidDel="00000000" w:rsidR="00000000" w:rsidRPr="00000000">
        <w:rPr>
          <w:rFonts w:ascii="Arial" w:cs="Arial" w:eastAsia="Arial" w:hAnsi="Arial"/>
          <w:rtl w:val="0"/>
        </w:rPr>
        <w:t xml:space="preserve">Los funcionarios de la Vicerrectoría mantendrán sus condiciones laborales actuales de conformidad con sus clases y categorías actuales y disfrutarán de todos los beneficios que su condición de funcionarios universitarios le confiere.</w:t>
      </w:r>
    </w:p>
    <w:p w:rsidR="00000000" w:rsidDel="00000000" w:rsidP="00000000" w:rsidRDefault="00000000" w:rsidRPr="00000000" w14:paraId="00000260">
      <w:pPr>
        <w:spacing w:line="360" w:lineRule="auto"/>
        <w:jc w:val="both"/>
        <w:rPr>
          <w:rFonts w:ascii="Arial" w:cs="Arial" w:eastAsia="Arial" w:hAnsi="Arial"/>
        </w:rPr>
      </w:pPr>
      <w:r w:rsidDel="00000000" w:rsidR="00000000" w:rsidRPr="00000000">
        <w:rPr>
          <w:rtl w:val="0"/>
        </w:rPr>
      </w:r>
    </w:p>
    <w:p w:rsidR="00000000" w:rsidDel="00000000" w:rsidP="00000000" w:rsidRDefault="00000000" w:rsidRPr="00000000" w14:paraId="00000261">
      <w:pPr>
        <w:spacing w:line="360" w:lineRule="auto"/>
        <w:jc w:val="both"/>
        <w:rPr>
          <w:rFonts w:ascii="Arial" w:cs="Arial" w:eastAsia="Arial" w:hAnsi="Arial"/>
          <w:b w:val="1"/>
        </w:rPr>
      </w:pPr>
      <w:r w:rsidDel="00000000" w:rsidR="00000000" w:rsidRPr="00000000">
        <w:rPr>
          <w:rtl w:val="0"/>
        </w:rPr>
      </w:r>
    </w:p>
    <w:p w:rsidR="00000000" w:rsidDel="00000000" w:rsidP="00000000" w:rsidRDefault="00000000" w:rsidRPr="00000000" w14:paraId="00000262">
      <w:pPr>
        <w:spacing w:line="360" w:lineRule="auto"/>
        <w:jc w:val="both"/>
        <w:rPr>
          <w:rFonts w:ascii="Arial" w:cs="Arial" w:eastAsia="Arial" w:hAnsi="Arial"/>
          <w:b w:val="1"/>
        </w:rPr>
      </w:pPr>
      <w:r w:rsidDel="00000000" w:rsidR="00000000" w:rsidRPr="00000000">
        <w:rPr>
          <w:rtl w:val="0"/>
        </w:rPr>
      </w:r>
    </w:p>
    <w:p w:rsidR="00000000" w:rsidDel="00000000" w:rsidP="00000000" w:rsidRDefault="00000000" w:rsidRPr="00000000" w14:paraId="00000263">
      <w:pPr>
        <w:spacing w:line="360" w:lineRule="auto"/>
        <w:jc w:val="both"/>
        <w:rPr>
          <w:rFonts w:ascii="Arial" w:cs="Arial" w:eastAsia="Arial" w:hAnsi="Arial"/>
        </w:rPr>
      </w:pPr>
      <w:r w:rsidDel="00000000" w:rsidR="00000000" w:rsidRPr="00000000">
        <w:rPr>
          <w:rFonts w:ascii="Arial" w:cs="Arial" w:eastAsia="Arial" w:hAnsi="Arial"/>
          <w:b w:val="1"/>
          <w:rtl w:val="0"/>
        </w:rPr>
        <w:t xml:space="preserve">Transitorio General</w:t>
      </w:r>
      <w:r w:rsidDel="00000000" w:rsidR="00000000" w:rsidRPr="00000000">
        <w:rPr>
          <w:rtl w:val="0"/>
        </w:rPr>
      </w:r>
    </w:p>
    <w:p w:rsidR="00000000" w:rsidDel="00000000" w:rsidP="00000000" w:rsidRDefault="00000000" w:rsidRPr="00000000" w14:paraId="00000264">
      <w:pPr>
        <w:spacing w:line="360" w:lineRule="auto"/>
        <w:jc w:val="both"/>
        <w:rPr>
          <w:rFonts w:ascii="Arial" w:cs="Arial" w:eastAsia="Arial" w:hAnsi="Arial"/>
        </w:rPr>
      </w:pPr>
      <w:r w:rsidDel="00000000" w:rsidR="00000000" w:rsidRPr="00000000">
        <w:rPr>
          <w:rtl w:val="0"/>
        </w:rPr>
      </w:r>
    </w:p>
    <w:p w:rsidR="00000000" w:rsidDel="00000000" w:rsidP="00000000" w:rsidRDefault="00000000" w:rsidRPr="00000000" w14:paraId="00000265">
      <w:pPr>
        <w:spacing w:line="360" w:lineRule="auto"/>
        <w:jc w:val="both"/>
        <w:rPr>
          <w:rFonts w:ascii="Arial" w:cs="Arial" w:eastAsia="Arial" w:hAnsi="Arial"/>
        </w:rPr>
      </w:pPr>
      <w:r w:rsidDel="00000000" w:rsidR="00000000" w:rsidRPr="00000000">
        <w:rPr>
          <w:rFonts w:ascii="Arial" w:cs="Arial" w:eastAsia="Arial" w:hAnsi="Arial"/>
          <w:color w:val="000000"/>
          <w:rtl w:val="0"/>
        </w:rPr>
        <w:t xml:space="preserve">Únicamente para el segundo ciclo 2017, se exonera del pago de créditos y posibles recargos a la población estudiantil que no goza de exoneración total y que su domicilio está ubicado en las zonas afectadas por la tormenta tropical Nate, que afectó el territorio nacional la primera semana de octubre de 2017. La ubicación de las zonas afectadas se realizará según el reporte oficial de la Comisión Nacional de Emergencias. La identificación de esta población estudiantil será realizada por las unidades académicas, sedes y secciones regionales y la Vicerrectoría de Vida Estudiantil. Los casos identificados serán valorados por el Departamento de Bienestar Estudiantil y las Unidades de Vida Estudiantil de las sedes y las secciones regionales, con la finalidad de verificar que se encuentren en el supuesto de excepción.  La lista de las personas beneficiadas con la exoneración de pago de créditos del II ciclo de 2017 será reportada para el trámite correspondiente al Programa de Gestión Financiera por la Vicerrectoría de Vida Estudiantil en coordinación con el Departamento de Registro.</w:t>
      </w:r>
      <w:r w:rsidDel="00000000" w:rsidR="00000000" w:rsidRPr="00000000">
        <w:rPr>
          <w:rtl w:val="0"/>
        </w:rPr>
      </w:r>
    </w:p>
    <w:p w:rsidR="00000000" w:rsidDel="00000000" w:rsidP="00000000" w:rsidRDefault="00000000" w:rsidRPr="00000000" w14:paraId="00000266">
      <w:pPr>
        <w:spacing w:line="360" w:lineRule="auto"/>
        <w:jc w:val="both"/>
        <w:rPr>
          <w:rFonts w:ascii="Arial" w:cs="Arial" w:eastAsia="Arial" w:hAnsi="Arial"/>
        </w:rPr>
      </w:pPr>
      <w:r w:rsidDel="00000000" w:rsidR="00000000" w:rsidRPr="00000000">
        <w:rPr>
          <w:rtl w:val="0"/>
        </w:rPr>
      </w:r>
    </w:p>
    <w:p w:rsidR="00000000" w:rsidDel="00000000" w:rsidP="00000000" w:rsidRDefault="00000000" w:rsidRPr="00000000" w14:paraId="00000267">
      <w:pPr>
        <w:spacing w:line="360" w:lineRule="auto"/>
        <w:jc w:val="both"/>
        <w:rPr>
          <w:rFonts w:ascii="Arial" w:cs="Arial" w:eastAsia="Arial" w:hAnsi="Arial"/>
          <w:b w:val="1"/>
          <w:color w:val="000000"/>
        </w:rPr>
      </w:pPr>
      <w:r w:rsidDel="00000000" w:rsidR="00000000" w:rsidRPr="00000000">
        <w:rPr>
          <w:rFonts w:ascii="Arial" w:cs="Arial" w:eastAsia="Arial" w:hAnsi="Arial"/>
          <w:i w:val="1"/>
          <w:color w:val="000000"/>
          <w:rtl w:val="0"/>
        </w:rPr>
        <w:t xml:space="preserve">Se incluye según el oficio UNA-SCU-ACUE-2265-2017</w:t>
      </w:r>
      <w:r w:rsidDel="00000000" w:rsidR="00000000" w:rsidRPr="00000000">
        <w:rPr>
          <w:rtl w:val="0"/>
        </w:rPr>
      </w:r>
    </w:p>
    <w:p w:rsidR="00000000" w:rsidDel="00000000" w:rsidP="00000000" w:rsidRDefault="00000000" w:rsidRPr="00000000" w14:paraId="00000268">
      <w:pPr>
        <w:spacing w:line="360" w:lineRule="auto"/>
        <w:jc w:val="both"/>
        <w:rPr>
          <w:rFonts w:ascii="Arial" w:cs="Arial" w:eastAsia="Arial" w:hAnsi="Arial"/>
          <w:b w:val="1"/>
          <w:color w:val="000000"/>
        </w:rPr>
      </w:pPr>
      <w:r w:rsidDel="00000000" w:rsidR="00000000" w:rsidRPr="00000000">
        <w:rPr>
          <w:rtl w:val="0"/>
        </w:rPr>
      </w:r>
    </w:p>
    <w:p w:rsidR="00000000" w:rsidDel="00000000" w:rsidP="00000000" w:rsidRDefault="00000000" w:rsidRPr="00000000" w14:paraId="00000269">
      <w:pPr>
        <w:rPr>
          <w:rFonts w:ascii="Arial" w:cs="Arial" w:eastAsia="Arial" w:hAnsi="Arial"/>
          <w:b w:val="1"/>
          <w:color w:val="000000"/>
        </w:rPr>
      </w:pPr>
      <w:r w:rsidDel="00000000" w:rsidR="00000000" w:rsidRPr="00000000">
        <w:br w:type="page"/>
      </w:r>
      <w:r w:rsidDel="00000000" w:rsidR="00000000" w:rsidRPr="00000000">
        <w:rPr>
          <w:rtl w:val="0"/>
        </w:rPr>
      </w:r>
    </w:p>
    <w:p w:rsidR="00000000" w:rsidDel="00000000" w:rsidP="00000000" w:rsidRDefault="00000000" w:rsidRPr="00000000" w14:paraId="0000026A">
      <w:pPr>
        <w:spacing w:line="360" w:lineRule="auto"/>
        <w:jc w:val="center"/>
        <w:rPr>
          <w:rFonts w:ascii="Arial" w:cs="Arial" w:eastAsia="Arial" w:hAnsi="Arial"/>
          <w:b w:val="1"/>
          <w:color w:val="000000"/>
        </w:rPr>
      </w:pPr>
      <w:r w:rsidDel="00000000" w:rsidR="00000000" w:rsidRPr="00000000">
        <w:rPr>
          <w:rFonts w:ascii="Arial" w:cs="Arial" w:eastAsia="Arial" w:hAnsi="Arial"/>
          <w:b w:val="1"/>
          <w:color w:val="000000"/>
          <w:rtl w:val="0"/>
        </w:rPr>
        <w:t xml:space="preserve">TABLA DE CONTENIDOS</w:t>
      </w:r>
    </w:p>
    <w:p w:rsidR="00000000" w:rsidDel="00000000" w:rsidP="00000000" w:rsidRDefault="00000000" w:rsidRPr="00000000" w14:paraId="0000026B">
      <w:pPr>
        <w:spacing w:line="360" w:lineRule="auto"/>
        <w:jc w:val="center"/>
        <w:rPr>
          <w:rFonts w:ascii="Arial" w:cs="Arial" w:eastAsia="Arial" w:hAnsi="Arial"/>
          <w:b w:val="1"/>
          <w:color w:val="000000"/>
        </w:rPr>
      </w:pPr>
      <w:r w:rsidDel="00000000" w:rsidR="00000000" w:rsidRPr="00000000">
        <w:rPr>
          <w:rtl w:val="0"/>
        </w:rPr>
      </w:r>
    </w:p>
    <w:p w:rsidR="00000000" w:rsidDel="00000000" w:rsidP="00000000" w:rsidRDefault="00000000" w:rsidRPr="00000000" w14:paraId="0000026C">
      <w:pPr>
        <w:spacing w:line="360" w:lineRule="auto"/>
        <w:jc w:val="center"/>
        <w:rPr>
          <w:rFonts w:ascii="Arial" w:cs="Arial" w:eastAsia="Arial" w:hAnsi="Arial"/>
          <w:b w:val="1"/>
          <w:color w:val="000000"/>
        </w:rPr>
      </w:pPr>
      <w:r w:rsidDel="00000000" w:rsidR="00000000" w:rsidRPr="00000000">
        <w:rPr>
          <w:rFonts w:ascii="Arial" w:cs="Arial" w:eastAsia="Arial" w:hAnsi="Arial"/>
          <w:b w:val="1"/>
          <w:color w:val="000000"/>
          <w:rtl w:val="0"/>
        </w:rPr>
        <w:t xml:space="preserve">REGLAMENTO DE VIDA ESTUDIANTIL</w:t>
      </w:r>
    </w:p>
    <w:p w:rsidR="00000000" w:rsidDel="00000000" w:rsidP="00000000" w:rsidRDefault="00000000" w:rsidRPr="00000000" w14:paraId="0000026D">
      <w:pPr>
        <w:spacing w:line="360" w:lineRule="auto"/>
        <w:rPr>
          <w:rFonts w:ascii="Arial" w:cs="Arial" w:eastAsia="Arial" w:hAnsi="Arial"/>
          <w:color w:val="000000"/>
        </w:rPr>
      </w:pPr>
      <w:r w:rsidDel="00000000" w:rsidR="00000000" w:rsidRPr="00000000">
        <w:rPr>
          <w:rtl w:val="0"/>
        </w:rPr>
      </w:r>
    </w:p>
    <w:p w:rsidR="00000000" w:rsidDel="00000000" w:rsidP="00000000" w:rsidRDefault="00000000" w:rsidRPr="00000000" w14:paraId="0000026E">
      <w:pPr>
        <w:spacing w:line="360" w:lineRule="auto"/>
        <w:rPr>
          <w:rFonts w:ascii="Arial" w:cs="Arial" w:eastAsia="Arial" w:hAnsi="Arial"/>
          <w:color w:val="000000"/>
        </w:rPr>
      </w:pPr>
      <w:r w:rsidDel="00000000" w:rsidR="00000000" w:rsidRPr="00000000">
        <w:rPr>
          <w:rFonts w:ascii="Arial" w:cs="Arial" w:eastAsia="Arial" w:hAnsi="Arial"/>
          <w:color w:val="000000"/>
          <w:rtl w:val="0"/>
        </w:rPr>
        <w:t xml:space="preserve">INTRODUCCION</w:t>
      </w:r>
    </w:p>
    <w:p w:rsidR="00000000" w:rsidDel="00000000" w:rsidP="00000000" w:rsidRDefault="00000000" w:rsidRPr="00000000" w14:paraId="0000026F">
      <w:pPr>
        <w:spacing w:line="360" w:lineRule="auto"/>
        <w:jc w:val="both"/>
        <w:rPr>
          <w:rFonts w:ascii="Arial" w:cs="Arial" w:eastAsia="Arial" w:hAnsi="Arial"/>
          <w:color w:val="000000"/>
        </w:rPr>
      </w:pPr>
      <w:r w:rsidDel="00000000" w:rsidR="00000000" w:rsidRPr="00000000">
        <w:rPr>
          <w:rtl w:val="0"/>
        </w:rPr>
      </w:r>
    </w:p>
    <w:p w:rsidR="00000000" w:rsidDel="00000000" w:rsidP="00000000" w:rsidRDefault="00000000" w:rsidRPr="00000000" w14:paraId="00000270">
      <w:pPr>
        <w:tabs>
          <w:tab w:val="left" w:leader="none" w:pos="-720"/>
        </w:tabs>
        <w:spacing w:line="360" w:lineRule="auto"/>
        <w:jc w:val="center"/>
        <w:rPr>
          <w:rFonts w:ascii="Arial" w:cs="Arial" w:eastAsia="Arial" w:hAnsi="Arial"/>
          <w:color w:val="000000"/>
        </w:rPr>
      </w:pPr>
      <w:r w:rsidDel="00000000" w:rsidR="00000000" w:rsidRPr="00000000">
        <w:rPr>
          <w:rFonts w:ascii="Arial" w:cs="Arial" w:eastAsia="Arial" w:hAnsi="Arial"/>
          <w:color w:val="000000"/>
          <w:rtl w:val="0"/>
        </w:rPr>
        <w:t xml:space="preserve">CAPITULO I.</w:t>
      </w:r>
    </w:p>
    <w:p w:rsidR="00000000" w:rsidDel="00000000" w:rsidP="00000000" w:rsidRDefault="00000000" w:rsidRPr="00000000" w14:paraId="00000271">
      <w:pPr>
        <w:tabs>
          <w:tab w:val="left" w:leader="none" w:pos="-720"/>
        </w:tabs>
        <w:spacing w:line="360" w:lineRule="auto"/>
        <w:jc w:val="center"/>
        <w:rPr>
          <w:rFonts w:ascii="Arial" w:cs="Arial" w:eastAsia="Arial" w:hAnsi="Arial"/>
          <w:color w:val="000000"/>
        </w:rPr>
      </w:pPr>
      <w:r w:rsidDel="00000000" w:rsidR="00000000" w:rsidRPr="00000000">
        <w:rPr>
          <w:rFonts w:ascii="Arial" w:cs="Arial" w:eastAsia="Arial" w:hAnsi="Arial"/>
          <w:color w:val="000000"/>
          <w:rtl w:val="0"/>
        </w:rPr>
        <w:t xml:space="preserve">DISPOSICIONES GENERALES</w:t>
      </w:r>
    </w:p>
    <w:p w:rsidR="00000000" w:rsidDel="00000000" w:rsidP="00000000" w:rsidRDefault="00000000" w:rsidRPr="00000000" w14:paraId="00000272">
      <w:pPr>
        <w:tabs>
          <w:tab w:val="left" w:leader="none" w:pos="-720"/>
        </w:tabs>
        <w:spacing w:line="360" w:lineRule="auto"/>
        <w:jc w:val="both"/>
        <w:rPr>
          <w:rFonts w:ascii="Arial" w:cs="Arial" w:eastAsia="Arial" w:hAnsi="Arial"/>
          <w:color w:val="000000"/>
        </w:rPr>
      </w:pPr>
      <w:r w:rsidDel="00000000" w:rsidR="00000000" w:rsidRPr="00000000">
        <w:rPr>
          <w:rtl w:val="0"/>
        </w:rPr>
      </w:r>
    </w:p>
    <w:p w:rsidR="00000000" w:rsidDel="00000000" w:rsidP="00000000" w:rsidRDefault="00000000" w:rsidRPr="00000000" w14:paraId="00000273">
      <w:pPr>
        <w:tabs>
          <w:tab w:val="left" w:leader="none" w:pos="-720"/>
        </w:tabs>
        <w:spacing w:line="360" w:lineRule="auto"/>
        <w:jc w:val="both"/>
        <w:rPr>
          <w:rFonts w:ascii="Arial" w:cs="Arial" w:eastAsia="Arial" w:hAnsi="Arial"/>
          <w:color w:val="000000"/>
        </w:rPr>
      </w:pPr>
      <w:r w:rsidDel="00000000" w:rsidR="00000000" w:rsidRPr="00000000">
        <w:rPr>
          <w:rFonts w:ascii="Arial" w:cs="Arial" w:eastAsia="Arial" w:hAnsi="Arial"/>
          <w:color w:val="000000"/>
          <w:rtl w:val="0"/>
        </w:rPr>
        <w:t xml:space="preserve">Artículo 1.</w:t>
        <w:tab/>
        <w:t xml:space="preserve">Objeto del reglamento</w:t>
      </w:r>
    </w:p>
    <w:p w:rsidR="00000000" w:rsidDel="00000000" w:rsidP="00000000" w:rsidRDefault="00000000" w:rsidRPr="00000000" w14:paraId="00000274">
      <w:pPr>
        <w:tabs>
          <w:tab w:val="left" w:leader="none" w:pos="-720"/>
        </w:tabs>
        <w:spacing w:line="360" w:lineRule="auto"/>
        <w:jc w:val="both"/>
        <w:rPr>
          <w:rFonts w:ascii="Arial" w:cs="Arial" w:eastAsia="Arial" w:hAnsi="Arial"/>
          <w:color w:val="000000"/>
        </w:rPr>
      </w:pPr>
      <w:r w:rsidDel="00000000" w:rsidR="00000000" w:rsidRPr="00000000">
        <w:rPr>
          <w:rFonts w:ascii="Arial" w:cs="Arial" w:eastAsia="Arial" w:hAnsi="Arial"/>
          <w:color w:val="000000"/>
          <w:rtl w:val="0"/>
        </w:rPr>
        <w:t xml:space="preserve">Artículo 2.</w:t>
        <w:tab/>
        <w:t xml:space="preserve">Definiciones</w:t>
      </w:r>
    </w:p>
    <w:p w:rsidR="00000000" w:rsidDel="00000000" w:rsidP="00000000" w:rsidRDefault="00000000" w:rsidRPr="00000000" w14:paraId="00000275">
      <w:pPr>
        <w:tabs>
          <w:tab w:val="left" w:leader="none" w:pos="-720"/>
        </w:tabs>
        <w:spacing w:line="360" w:lineRule="auto"/>
        <w:jc w:val="both"/>
        <w:rPr>
          <w:rFonts w:ascii="Arial" w:cs="Arial" w:eastAsia="Arial" w:hAnsi="Arial"/>
          <w:color w:val="000000"/>
        </w:rPr>
      </w:pPr>
      <w:r w:rsidDel="00000000" w:rsidR="00000000" w:rsidRPr="00000000">
        <w:rPr>
          <w:rtl w:val="0"/>
        </w:rPr>
      </w:r>
    </w:p>
    <w:p w:rsidR="00000000" w:rsidDel="00000000" w:rsidP="00000000" w:rsidRDefault="00000000" w:rsidRPr="00000000" w14:paraId="00000276">
      <w:pPr>
        <w:tabs>
          <w:tab w:val="left" w:leader="none" w:pos="-720"/>
        </w:tabs>
        <w:spacing w:line="360" w:lineRule="auto"/>
        <w:jc w:val="center"/>
        <w:rPr>
          <w:rFonts w:ascii="Arial" w:cs="Arial" w:eastAsia="Arial" w:hAnsi="Arial"/>
          <w:color w:val="000000"/>
        </w:rPr>
      </w:pPr>
      <w:r w:rsidDel="00000000" w:rsidR="00000000" w:rsidRPr="00000000">
        <w:rPr>
          <w:rFonts w:ascii="Arial" w:cs="Arial" w:eastAsia="Arial" w:hAnsi="Arial"/>
          <w:color w:val="000000"/>
          <w:rtl w:val="0"/>
        </w:rPr>
        <w:t xml:space="preserve">CAPITULO II.</w:t>
      </w:r>
    </w:p>
    <w:p w:rsidR="00000000" w:rsidDel="00000000" w:rsidP="00000000" w:rsidRDefault="00000000" w:rsidRPr="00000000" w14:paraId="00000277">
      <w:pPr>
        <w:tabs>
          <w:tab w:val="left" w:leader="none" w:pos="-720"/>
        </w:tabs>
        <w:spacing w:line="360" w:lineRule="auto"/>
        <w:jc w:val="center"/>
        <w:rPr>
          <w:rFonts w:ascii="Arial" w:cs="Arial" w:eastAsia="Arial" w:hAnsi="Arial"/>
          <w:color w:val="000000"/>
        </w:rPr>
      </w:pPr>
      <w:r w:rsidDel="00000000" w:rsidR="00000000" w:rsidRPr="00000000">
        <w:rPr>
          <w:rFonts w:ascii="Arial" w:cs="Arial" w:eastAsia="Arial" w:hAnsi="Arial"/>
          <w:color w:val="000000"/>
          <w:rtl w:val="0"/>
        </w:rPr>
        <w:t xml:space="preserve">DE LA ORGANIZACIÓN DE LA VICERRECTORIA DE VIDA ESTUDIANTIL</w:t>
      </w:r>
    </w:p>
    <w:p w:rsidR="00000000" w:rsidDel="00000000" w:rsidP="00000000" w:rsidRDefault="00000000" w:rsidRPr="00000000" w14:paraId="00000278">
      <w:pPr>
        <w:tabs>
          <w:tab w:val="left" w:leader="none" w:pos="-720"/>
        </w:tabs>
        <w:spacing w:line="360" w:lineRule="auto"/>
        <w:jc w:val="both"/>
        <w:rPr>
          <w:rFonts w:ascii="Arial" w:cs="Arial" w:eastAsia="Arial" w:hAnsi="Arial"/>
          <w:color w:val="000000"/>
        </w:rPr>
      </w:pPr>
      <w:r w:rsidDel="00000000" w:rsidR="00000000" w:rsidRPr="00000000">
        <w:rPr>
          <w:rtl w:val="0"/>
        </w:rPr>
      </w:r>
    </w:p>
    <w:p w:rsidR="00000000" w:rsidDel="00000000" w:rsidP="00000000" w:rsidRDefault="00000000" w:rsidRPr="00000000" w14:paraId="00000279">
      <w:pPr>
        <w:tabs>
          <w:tab w:val="left" w:leader="none" w:pos="-720"/>
        </w:tabs>
        <w:spacing w:line="360" w:lineRule="auto"/>
        <w:jc w:val="both"/>
        <w:rPr>
          <w:rFonts w:ascii="Arial" w:cs="Arial" w:eastAsia="Arial" w:hAnsi="Arial"/>
          <w:color w:val="000000"/>
        </w:rPr>
      </w:pPr>
      <w:r w:rsidDel="00000000" w:rsidR="00000000" w:rsidRPr="00000000">
        <w:rPr>
          <w:rFonts w:ascii="Arial" w:cs="Arial" w:eastAsia="Arial" w:hAnsi="Arial"/>
          <w:color w:val="000000"/>
          <w:rtl w:val="0"/>
        </w:rPr>
        <w:t xml:space="preserve">Artículo 3.</w:t>
        <w:tab/>
        <w:t xml:space="preserve">Vicerrectoría de Vida Estudiantil</w:t>
      </w:r>
    </w:p>
    <w:p w:rsidR="00000000" w:rsidDel="00000000" w:rsidP="00000000" w:rsidRDefault="00000000" w:rsidRPr="00000000" w14:paraId="0000027A">
      <w:pPr>
        <w:tabs>
          <w:tab w:val="left" w:leader="none" w:pos="-720"/>
        </w:tabs>
        <w:spacing w:line="360" w:lineRule="auto"/>
        <w:jc w:val="both"/>
        <w:rPr>
          <w:rFonts w:ascii="Arial" w:cs="Arial" w:eastAsia="Arial" w:hAnsi="Arial"/>
          <w:color w:val="000000"/>
        </w:rPr>
      </w:pPr>
      <w:r w:rsidDel="00000000" w:rsidR="00000000" w:rsidRPr="00000000">
        <w:rPr>
          <w:rFonts w:ascii="Arial" w:cs="Arial" w:eastAsia="Arial" w:hAnsi="Arial"/>
          <w:color w:val="000000"/>
          <w:rtl w:val="0"/>
        </w:rPr>
        <w:t xml:space="preserve">Artículo 4.</w:t>
        <w:tab/>
        <w:t xml:space="preserve">Órganos de la Vicerrectoría de Vida Estudiantil</w:t>
      </w:r>
    </w:p>
    <w:p w:rsidR="00000000" w:rsidDel="00000000" w:rsidP="00000000" w:rsidRDefault="00000000" w:rsidRPr="00000000" w14:paraId="0000027B">
      <w:pPr>
        <w:tabs>
          <w:tab w:val="left" w:leader="none" w:pos="-720"/>
        </w:tabs>
        <w:spacing w:line="360" w:lineRule="auto"/>
        <w:jc w:val="both"/>
        <w:rPr>
          <w:rFonts w:ascii="Arial" w:cs="Arial" w:eastAsia="Arial" w:hAnsi="Arial"/>
          <w:color w:val="000000"/>
        </w:rPr>
      </w:pPr>
      <w:r w:rsidDel="00000000" w:rsidR="00000000" w:rsidRPr="00000000">
        <w:rPr>
          <w:rFonts w:ascii="Arial" w:cs="Arial" w:eastAsia="Arial" w:hAnsi="Arial"/>
          <w:color w:val="000000"/>
          <w:rtl w:val="0"/>
        </w:rPr>
        <w:t xml:space="preserve">Artículo 5.</w:t>
        <w:tab/>
        <w:t xml:space="preserve">Del Vicerrector</w:t>
      </w:r>
    </w:p>
    <w:p w:rsidR="00000000" w:rsidDel="00000000" w:rsidP="00000000" w:rsidRDefault="00000000" w:rsidRPr="00000000" w14:paraId="0000027C">
      <w:pPr>
        <w:tabs>
          <w:tab w:val="left" w:leader="none" w:pos="-720"/>
        </w:tabs>
        <w:spacing w:line="360" w:lineRule="auto"/>
        <w:jc w:val="both"/>
        <w:rPr>
          <w:rFonts w:ascii="Arial" w:cs="Arial" w:eastAsia="Arial" w:hAnsi="Arial"/>
          <w:color w:val="000000"/>
        </w:rPr>
      </w:pPr>
      <w:r w:rsidDel="00000000" w:rsidR="00000000" w:rsidRPr="00000000">
        <w:rPr>
          <w:rFonts w:ascii="Arial" w:cs="Arial" w:eastAsia="Arial" w:hAnsi="Arial"/>
          <w:color w:val="000000"/>
          <w:rtl w:val="0"/>
        </w:rPr>
        <w:t xml:space="preserve">Artículo 6.</w:t>
        <w:tab/>
        <w:t xml:space="preserve">Del Consejo Asesor </w:t>
      </w:r>
    </w:p>
    <w:p w:rsidR="00000000" w:rsidDel="00000000" w:rsidP="00000000" w:rsidRDefault="00000000" w:rsidRPr="00000000" w14:paraId="0000027D">
      <w:pPr>
        <w:tabs>
          <w:tab w:val="left" w:leader="none" w:pos="-720"/>
        </w:tabs>
        <w:spacing w:line="360" w:lineRule="auto"/>
        <w:jc w:val="both"/>
        <w:rPr>
          <w:rFonts w:ascii="Arial" w:cs="Arial" w:eastAsia="Arial" w:hAnsi="Arial"/>
          <w:color w:val="000000"/>
        </w:rPr>
      </w:pPr>
      <w:r w:rsidDel="00000000" w:rsidR="00000000" w:rsidRPr="00000000">
        <w:rPr>
          <w:rFonts w:ascii="Arial" w:cs="Arial" w:eastAsia="Arial" w:hAnsi="Arial"/>
          <w:color w:val="000000"/>
          <w:rtl w:val="0"/>
        </w:rPr>
        <w:t xml:space="preserve">Artículo 7. </w:t>
        <w:tab/>
        <w:t xml:space="preserve">De la Dirección de Departamento</w:t>
      </w:r>
    </w:p>
    <w:p w:rsidR="00000000" w:rsidDel="00000000" w:rsidP="00000000" w:rsidRDefault="00000000" w:rsidRPr="00000000" w14:paraId="0000027E">
      <w:pPr>
        <w:tabs>
          <w:tab w:val="left" w:leader="none" w:pos="-720"/>
        </w:tabs>
        <w:spacing w:line="360" w:lineRule="auto"/>
        <w:jc w:val="both"/>
        <w:rPr>
          <w:rFonts w:ascii="Arial" w:cs="Arial" w:eastAsia="Arial" w:hAnsi="Arial"/>
          <w:color w:val="000000"/>
        </w:rPr>
      </w:pPr>
      <w:r w:rsidDel="00000000" w:rsidR="00000000" w:rsidRPr="00000000">
        <w:rPr>
          <w:rFonts w:ascii="Arial" w:cs="Arial" w:eastAsia="Arial" w:hAnsi="Arial"/>
          <w:color w:val="000000"/>
          <w:rtl w:val="0"/>
        </w:rPr>
        <w:t xml:space="preserve">Artículo 8.  </w:t>
        <w:tab/>
        <w:t xml:space="preserve">De los Departamentos</w:t>
      </w:r>
    </w:p>
    <w:p w:rsidR="00000000" w:rsidDel="00000000" w:rsidP="00000000" w:rsidRDefault="00000000" w:rsidRPr="00000000" w14:paraId="0000027F">
      <w:pPr>
        <w:tabs>
          <w:tab w:val="left" w:leader="none" w:pos="-720"/>
        </w:tabs>
        <w:spacing w:line="360" w:lineRule="auto"/>
        <w:jc w:val="both"/>
        <w:rPr>
          <w:rFonts w:ascii="Arial" w:cs="Arial" w:eastAsia="Arial" w:hAnsi="Arial"/>
          <w:color w:val="000000"/>
        </w:rPr>
      </w:pPr>
      <w:r w:rsidDel="00000000" w:rsidR="00000000" w:rsidRPr="00000000">
        <w:rPr>
          <w:rFonts w:ascii="Arial" w:cs="Arial" w:eastAsia="Arial" w:hAnsi="Arial"/>
          <w:color w:val="000000"/>
          <w:rtl w:val="0"/>
        </w:rPr>
        <w:t xml:space="preserve">Artículo 9.</w:t>
        <w:tab/>
        <w:t xml:space="preserve">De la Dirección Ejecutiva</w:t>
      </w:r>
    </w:p>
    <w:p w:rsidR="00000000" w:rsidDel="00000000" w:rsidP="00000000" w:rsidRDefault="00000000" w:rsidRPr="00000000" w14:paraId="00000280">
      <w:pPr>
        <w:tabs>
          <w:tab w:val="left" w:leader="none" w:pos="-720"/>
        </w:tabs>
        <w:spacing w:line="360" w:lineRule="auto"/>
        <w:jc w:val="both"/>
        <w:rPr>
          <w:rFonts w:ascii="Arial" w:cs="Arial" w:eastAsia="Arial" w:hAnsi="Arial"/>
          <w:color w:val="000000"/>
        </w:rPr>
      </w:pPr>
      <w:r w:rsidDel="00000000" w:rsidR="00000000" w:rsidRPr="00000000">
        <w:rPr>
          <w:rFonts w:ascii="Arial" w:cs="Arial" w:eastAsia="Arial" w:hAnsi="Arial"/>
          <w:color w:val="000000"/>
          <w:rtl w:val="0"/>
        </w:rPr>
        <w:t xml:space="preserve">Artículo 10.</w:t>
        <w:tab/>
        <w:t xml:space="preserve">De los Consejos Técnicos de Programa</w:t>
      </w:r>
    </w:p>
    <w:p w:rsidR="00000000" w:rsidDel="00000000" w:rsidP="00000000" w:rsidRDefault="00000000" w:rsidRPr="00000000" w14:paraId="00000281">
      <w:pPr>
        <w:tabs>
          <w:tab w:val="left" w:leader="none" w:pos="-720"/>
        </w:tabs>
        <w:spacing w:line="360" w:lineRule="auto"/>
        <w:jc w:val="both"/>
        <w:rPr>
          <w:rFonts w:ascii="Arial" w:cs="Arial" w:eastAsia="Arial" w:hAnsi="Arial"/>
          <w:color w:val="000000"/>
        </w:rPr>
      </w:pPr>
      <w:r w:rsidDel="00000000" w:rsidR="00000000" w:rsidRPr="00000000">
        <w:rPr>
          <w:rFonts w:ascii="Arial" w:cs="Arial" w:eastAsia="Arial" w:hAnsi="Arial"/>
          <w:color w:val="000000"/>
          <w:rtl w:val="0"/>
        </w:rPr>
        <w:t xml:space="preserve">Artículo 11.</w:t>
        <w:tab/>
        <w:t xml:space="preserve">Ámbitos de acción</w:t>
      </w:r>
    </w:p>
    <w:p w:rsidR="00000000" w:rsidDel="00000000" w:rsidP="00000000" w:rsidRDefault="00000000" w:rsidRPr="00000000" w14:paraId="00000282">
      <w:pPr>
        <w:tabs>
          <w:tab w:val="left" w:leader="none" w:pos="-720"/>
        </w:tabs>
        <w:spacing w:line="360" w:lineRule="auto"/>
        <w:jc w:val="both"/>
        <w:rPr>
          <w:rFonts w:ascii="Arial" w:cs="Arial" w:eastAsia="Arial" w:hAnsi="Arial"/>
          <w:color w:val="000000"/>
        </w:rPr>
      </w:pPr>
      <w:r w:rsidDel="00000000" w:rsidR="00000000" w:rsidRPr="00000000">
        <w:rPr>
          <w:rtl w:val="0"/>
        </w:rPr>
      </w:r>
    </w:p>
    <w:p w:rsidR="00000000" w:rsidDel="00000000" w:rsidP="00000000" w:rsidRDefault="00000000" w:rsidRPr="00000000" w14:paraId="00000283">
      <w:pPr>
        <w:spacing w:line="360" w:lineRule="auto"/>
        <w:jc w:val="both"/>
        <w:rPr>
          <w:rFonts w:ascii="Arial" w:cs="Arial" w:eastAsia="Arial" w:hAnsi="Arial"/>
          <w:color w:val="000000"/>
        </w:rPr>
      </w:pPr>
      <w:r w:rsidDel="00000000" w:rsidR="00000000" w:rsidRPr="00000000">
        <w:rPr>
          <w:rtl w:val="0"/>
        </w:rPr>
      </w:r>
    </w:p>
    <w:p w:rsidR="00000000" w:rsidDel="00000000" w:rsidP="00000000" w:rsidRDefault="00000000" w:rsidRPr="00000000" w14:paraId="00000284">
      <w:pPr>
        <w:spacing w:line="360" w:lineRule="auto"/>
        <w:jc w:val="center"/>
        <w:rPr>
          <w:rFonts w:ascii="Arial" w:cs="Arial" w:eastAsia="Arial" w:hAnsi="Arial"/>
          <w:color w:val="000000"/>
        </w:rPr>
      </w:pPr>
      <w:r w:rsidDel="00000000" w:rsidR="00000000" w:rsidRPr="00000000">
        <w:rPr>
          <w:rFonts w:ascii="Arial" w:cs="Arial" w:eastAsia="Arial" w:hAnsi="Arial"/>
          <w:color w:val="000000"/>
          <w:rtl w:val="0"/>
        </w:rPr>
        <w:t xml:space="preserve">CAPITULO III</w:t>
      </w:r>
    </w:p>
    <w:p w:rsidR="00000000" w:rsidDel="00000000" w:rsidP="00000000" w:rsidRDefault="00000000" w:rsidRPr="00000000" w14:paraId="00000285">
      <w:pPr>
        <w:spacing w:line="360" w:lineRule="auto"/>
        <w:jc w:val="center"/>
        <w:rPr>
          <w:rFonts w:ascii="Arial" w:cs="Arial" w:eastAsia="Arial" w:hAnsi="Arial"/>
          <w:color w:val="000000"/>
        </w:rPr>
      </w:pPr>
      <w:r w:rsidDel="00000000" w:rsidR="00000000" w:rsidRPr="00000000">
        <w:rPr>
          <w:rFonts w:ascii="Arial" w:cs="Arial" w:eastAsia="Arial" w:hAnsi="Arial"/>
          <w:color w:val="000000"/>
          <w:rtl w:val="0"/>
        </w:rPr>
        <w:t xml:space="preserve">BECAS, COBRO DE CRÉDITOS Y OTROS SERVICIOS AL ESTUDIANTADO</w:t>
      </w:r>
    </w:p>
    <w:p w:rsidR="00000000" w:rsidDel="00000000" w:rsidP="00000000" w:rsidRDefault="00000000" w:rsidRPr="00000000" w14:paraId="00000286">
      <w:pPr>
        <w:tabs>
          <w:tab w:val="left" w:leader="none" w:pos="-720"/>
        </w:tabs>
        <w:spacing w:line="360" w:lineRule="auto"/>
        <w:jc w:val="both"/>
        <w:rPr>
          <w:rFonts w:ascii="Arial" w:cs="Arial" w:eastAsia="Arial" w:hAnsi="Arial"/>
          <w:color w:val="000000"/>
        </w:rPr>
      </w:pPr>
      <w:r w:rsidDel="00000000" w:rsidR="00000000" w:rsidRPr="00000000">
        <w:rPr>
          <w:rtl w:val="0"/>
        </w:rPr>
      </w:r>
    </w:p>
    <w:p w:rsidR="00000000" w:rsidDel="00000000" w:rsidP="00000000" w:rsidRDefault="00000000" w:rsidRPr="00000000" w14:paraId="00000287">
      <w:pPr>
        <w:tabs>
          <w:tab w:val="left" w:leader="none" w:pos="-720"/>
        </w:tabs>
        <w:spacing w:line="360" w:lineRule="auto"/>
        <w:jc w:val="both"/>
        <w:rPr>
          <w:rFonts w:ascii="Arial" w:cs="Arial" w:eastAsia="Arial" w:hAnsi="Arial"/>
          <w:color w:val="000000"/>
        </w:rPr>
      </w:pPr>
      <w:r w:rsidDel="00000000" w:rsidR="00000000" w:rsidRPr="00000000">
        <w:rPr>
          <w:rFonts w:ascii="Arial" w:cs="Arial" w:eastAsia="Arial" w:hAnsi="Arial"/>
          <w:color w:val="000000"/>
          <w:rtl w:val="0"/>
        </w:rPr>
        <w:t xml:space="preserve">Artículo 13.   </w:t>
        <w:tab/>
        <w:t xml:space="preserve">Tipos de becas</w:t>
      </w:r>
    </w:p>
    <w:p w:rsidR="00000000" w:rsidDel="00000000" w:rsidP="00000000" w:rsidRDefault="00000000" w:rsidRPr="00000000" w14:paraId="00000288">
      <w:pPr>
        <w:tabs>
          <w:tab w:val="left" w:leader="none" w:pos="-720"/>
        </w:tabs>
        <w:spacing w:line="360" w:lineRule="auto"/>
        <w:jc w:val="both"/>
        <w:rPr>
          <w:rFonts w:ascii="Arial" w:cs="Arial" w:eastAsia="Arial" w:hAnsi="Arial"/>
          <w:color w:val="000000"/>
        </w:rPr>
      </w:pPr>
      <w:r w:rsidDel="00000000" w:rsidR="00000000" w:rsidRPr="00000000">
        <w:rPr>
          <w:rFonts w:ascii="Arial" w:cs="Arial" w:eastAsia="Arial" w:hAnsi="Arial"/>
          <w:color w:val="000000"/>
          <w:rtl w:val="0"/>
        </w:rPr>
        <w:t xml:space="preserve">Artículo 14.</w:t>
        <w:tab/>
        <w:t xml:space="preserve">Definición del Fondo de Becas y Otros Beneficios Estudiantiles</w:t>
      </w:r>
    </w:p>
    <w:p w:rsidR="00000000" w:rsidDel="00000000" w:rsidP="00000000" w:rsidRDefault="00000000" w:rsidRPr="00000000" w14:paraId="00000289">
      <w:pPr>
        <w:tabs>
          <w:tab w:val="left" w:leader="none" w:pos="-720"/>
        </w:tabs>
        <w:spacing w:line="360" w:lineRule="auto"/>
        <w:jc w:val="both"/>
        <w:rPr>
          <w:rFonts w:ascii="Arial" w:cs="Arial" w:eastAsia="Arial" w:hAnsi="Arial"/>
        </w:rPr>
      </w:pPr>
      <w:r w:rsidDel="00000000" w:rsidR="00000000" w:rsidRPr="00000000">
        <w:rPr>
          <w:rFonts w:ascii="Arial" w:cs="Arial" w:eastAsia="Arial" w:hAnsi="Arial"/>
          <w:color w:val="000000"/>
          <w:rtl w:val="0"/>
        </w:rPr>
        <w:t xml:space="preserve">Artículo 15. </w:t>
        <w:tab/>
        <w:t xml:space="preserve">Propuesta para distribución del Fondo de Becas</w:t>
      </w:r>
      <w:r w:rsidDel="00000000" w:rsidR="00000000" w:rsidRPr="00000000">
        <w:rPr>
          <w:rtl w:val="0"/>
        </w:rPr>
      </w:r>
    </w:p>
    <w:p w:rsidR="00000000" w:rsidDel="00000000" w:rsidP="00000000" w:rsidRDefault="00000000" w:rsidRPr="00000000" w14:paraId="0000028A">
      <w:pPr>
        <w:spacing w:line="360" w:lineRule="auto"/>
        <w:jc w:val="both"/>
        <w:rPr>
          <w:rFonts w:ascii="Arial" w:cs="Arial" w:eastAsia="Arial" w:hAnsi="Arial"/>
          <w:color w:val="000000"/>
        </w:rPr>
      </w:pPr>
      <w:r w:rsidDel="00000000" w:rsidR="00000000" w:rsidRPr="00000000">
        <w:rPr>
          <w:rFonts w:ascii="Arial" w:cs="Arial" w:eastAsia="Arial" w:hAnsi="Arial"/>
          <w:rtl w:val="0"/>
        </w:rPr>
        <w:t xml:space="preserve">Artículo 16. </w:t>
        <w:tab/>
        <w:t xml:space="preserve">Administración del Fondo de Becas</w:t>
      </w:r>
      <w:r w:rsidDel="00000000" w:rsidR="00000000" w:rsidRPr="00000000">
        <w:rPr>
          <w:rtl w:val="0"/>
        </w:rPr>
      </w:r>
    </w:p>
    <w:p w:rsidR="00000000" w:rsidDel="00000000" w:rsidP="00000000" w:rsidRDefault="00000000" w:rsidRPr="00000000" w14:paraId="0000028B">
      <w:pPr>
        <w:tabs>
          <w:tab w:val="left" w:leader="none" w:pos="-720"/>
        </w:tabs>
        <w:spacing w:line="360" w:lineRule="auto"/>
        <w:jc w:val="both"/>
        <w:rPr>
          <w:rFonts w:ascii="Arial" w:cs="Arial" w:eastAsia="Arial" w:hAnsi="Arial"/>
          <w:color w:val="000000"/>
        </w:rPr>
      </w:pPr>
      <w:r w:rsidDel="00000000" w:rsidR="00000000" w:rsidRPr="00000000">
        <w:rPr>
          <w:rFonts w:ascii="Arial" w:cs="Arial" w:eastAsia="Arial" w:hAnsi="Arial"/>
          <w:color w:val="000000"/>
          <w:rtl w:val="0"/>
        </w:rPr>
        <w:t xml:space="preserve">Artículo 17. </w:t>
        <w:tab/>
        <w:t xml:space="preserve">Máximo de Créditos por Cobrar </w:t>
      </w:r>
    </w:p>
    <w:p w:rsidR="00000000" w:rsidDel="00000000" w:rsidP="00000000" w:rsidRDefault="00000000" w:rsidRPr="00000000" w14:paraId="0000028C">
      <w:pPr>
        <w:tabs>
          <w:tab w:val="left" w:leader="none" w:pos="-720"/>
        </w:tabs>
        <w:spacing w:line="360" w:lineRule="auto"/>
        <w:jc w:val="both"/>
        <w:rPr>
          <w:rFonts w:ascii="Arial" w:cs="Arial" w:eastAsia="Arial" w:hAnsi="Arial"/>
          <w:color w:val="000000"/>
        </w:rPr>
      </w:pPr>
      <w:r w:rsidDel="00000000" w:rsidR="00000000" w:rsidRPr="00000000">
        <w:rPr>
          <w:rFonts w:ascii="Arial" w:cs="Arial" w:eastAsia="Arial" w:hAnsi="Arial"/>
          <w:color w:val="000000"/>
          <w:rtl w:val="0"/>
        </w:rPr>
        <w:t xml:space="preserve">Artículo 18. </w:t>
        <w:tab/>
        <w:t xml:space="preserve">Valor del Crédito </w:t>
      </w:r>
    </w:p>
    <w:p w:rsidR="00000000" w:rsidDel="00000000" w:rsidP="00000000" w:rsidRDefault="00000000" w:rsidRPr="00000000" w14:paraId="0000028D">
      <w:pPr>
        <w:tabs>
          <w:tab w:val="left" w:leader="none" w:pos="-720"/>
        </w:tabs>
        <w:spacing w:line="360" w:lineRule="auto"/>
        <w:jc w:val="both"/>
        <w:rPr>
          <w:rFonts w:ascii="Arial" w:cs="Arial" w:eastAsia="Arial" w:hAnsi="Arial"/>
          <w:color w:val="000000"/>
        </w:rPr>
      </w:pPr>
      <w:r w:rsidDel="00000000" w:rsidR="00000000" w:rsidRPr="00000000">
        <w:rPr>
          <w:rFonts w:ascii="Arial" w:cs="Arial" w:eastAsia="Arial" w:hAnsi="Arial"/>
          <w:color w:val="000000"/>
          <w:rtl w:val="0"/>
        </w:rPr>
        <w:t xml:space="preserve">Artículo 19. </w:t>
        <w:tab/>
        <w:t xml:space="preserve">Mora en el Pago de Créditos</w:t>
      </w:r>
    </w:p>
    <w:p w:rsidR="00000000" w:rsidDel="00000000" w:rsidP="00000000" w:rsidRDefault="00000000" w:rsidRPr="00000000" w14:paraId="0000028E">
      <w:pPr>
        <w:tabs>
          <w:tab w:val="left" w:leader="none" w:pos="-720"/>
        </w:tabs>
        <w:spacing w:line="360" w:lineRule="auto"/>
        <w:jc w:val="both"/>
        <w:rPr>
          <w:rFonts w:ascii="Arial" w:cs="Arial" w:eastAsia="Arial" w:hAnsi="Arial"/>
        </w:rPr>
      </w:pPr>
      <w:r w:rsidDel="00000000" w:rsidR="00000000" w:rsidRPr="00000000">
        <w:rPr>
          <w:rFonts w:ascii="Arial" w:cs="Arial" w:eastAsia="Arial" w:hAnsi="Arial"/>
          <w:color w:val="000000"/>
          <w:rtl w:val="0"/>
        </w:rPr>
        <w:t xml:space="preserve">Artículo 20.  </w:t>
        <w:tab/>
        <w:t xml:space="preserve">Multas por atraso en el pago</w:t>
      </w:r>
      <w:r w:rsidDel="00000000" w:rsidR="00000000" w:rsidRPr="00000000">
        <w:rPr>
          <w:rtl w:val="0"/>
        </w:rPr>
      </w:r>
    </w:p>
    <w:p w:rsidR="00000000" w:rsidDel="00000000" w:rsidP="00000000" w:rsidRDefault="00000000" w:rsidRPr="00000000" w14:paraId="0000028F">
      <w:pPr>
        <w:spacing w:line="360" w:lineRule="auto"/>
        <w:jc w:val="both"/>
        <w:rPr>
          <w:rFonts w:ascii="Arial" w:cs="Arial" w:eastAsia="Arial" w:hAnsi="Arial"/>
        </w:rPr>
      </w:pPr>
      <w:r w:rsidDel="00000000" w:rsidR="00000000" w:rsidRPr="00000000">
        <w:rPr>
          <w:rFonts w:ascii="Arial" w:cs="Arial" w:eastAsia="Arial" w:hAnsi="Arial"/>
          <w:rtl w:val="0"/>
        </w:rPr>
        <w:t xml:space="preserve">Artículo 21. </w:t>
        <w:tab/>
        <w:t xml:space="preserve">Cobro de Laboratorios y cursos con práctica en Laboratorio</w:t>
      </w:r>
    </w:p>
    <w:p w:rsidR="00000000" w:rsidDel="00000000" w:rsidP="00000000" w:rsidRDefault="00000000" w:rsidRPr="00000000" w14:paraId="00000290">
      <w:pPr>
        <w:spacing w:line="360" w:lineRule="auto"/>
        <w:jc w:val="both"/>
        <w:rPr>
          <w:rFonts w:ascii="Arial" w:cs="Arial" w:eastAsia="Arial" w:hAnsi="Arial"/>
          <w:b w:val="1"/>
        </w:rPr>
      </w:pPr>
      <w:r w:rsidDel="00000000" w:rsidR="00000000" w:rsidRPr="00000000">
        <w:rPr>
          <w:rFonts w:ascii="Arial" w:cs="Arial" w:eastAsia="Arial" w:hAnsi="Arial"/>
          <w:rtl w:val="0"/>
        </w:rPr>
        <w:t xml:space="preserve">Artículo 22. </w:t>
        <w:tab/>
        <w:t xml:space="preserve">Definición del monto y aplicación a estudiantes con beca.</w:t>
      </w:r>
      <w:r w:rsidDel="00000000" w:rsidR="00000000" w:rsidRPr="00000000">
        <w:rPr>
          <w:rtl w:val="0"/>
        </w:rPr>
      </w:r>
    </w:p>
    <w:p w:rsidR="00000000" w:rsidDel="00000000" w:rsidP="00000000" w:rsidRDefault="00000000" w:rsidRPr="00000000" w14:paraId="00000291">
      <w:pPr>
        <w:spacing w:line="360" w:lineRule="auto"/>
        <w:jc w:val="both"/>
        <w:rPr>
          <w:rFonts w:ascii="Arial" w:cs="Arial" w:eastAsia="Arial" w:hAnsi="Arial"/>
          <w:b w:val="1"/>
        </w:rPr>
      </w:pPr>
      <w:r w:rsidDel="00000000" w:rsidR="00000000" w:rsidRPr="00000000">
        <w:rPr>
          <w:rtl w:val="0"/>
        </w:rPr>
      </w:r>
    </w:p>
    <w:p w:rsidR="00000000" w:rsidDel="00000000" w:rsidP="00000000" w:rsidRDefault="00000000" w:rsidRPr="00000000" w14:paraId="00000292">
      <w:pPr>
        <w:spacing w:line="360" w:lineRule="auto"/>
        <w:jc w:val="both"/>
        <w:rPr>
          <w:rFonts w:ascii="Arial" w:cs="Arial" w:eastAsia="Arial" w:hAnsi="Arial"/>
        </w:rPr>
      </w:pPr>
      <w:r w:rsidDel="00000000" w:rsidR="00000000" w:rsidRPr="00000000">
        <w:rPr>
          <w:rFonts w:ascii="Arial" w:cs="Arial" w:eastAsia="Arial" w:hAnsi="Arial"/>
          <w:rtl w:val="0"/>
        </w:rPr>
        <w:t xml:space="preserve">TRANSITORIO AL ARTÍCULO 22:</w:t>
      </w:r>
    </w:p>
    <w:p w:rsidR="00000000" w:rsidDel="00000000" w:rsidP="00000000" w:rsidRDefault="00000000" w:rsidRPr="00000000" w14:paraId="00000293">
      <w:pPr>
        <w:spacing w:line="360" w:lineRule="auto"/>
        <w:jc w:val="both"/>
        <w:rPr>
          <w:rFonts w:ascii="Arial" w:cs="Arial" w:eastAsia="Arial" w:hAnsi="Arial"/>
        </w:rPr>
      </w:pPr>
      <w:r w:rsidDel="00000000" w:rsidR="00000000" w:rsidRPr="00000000">
        <w:rPr>
          <w:rtl w:val="0"/>
        </w:rPr>
      </w:r>
    </w:p>
    <w:p w:rsidR="00000000" w:rsidDel="00000000" w:rsidP="00000000" w:rsidRDefault="00000000" w:rsidRPr="00000000" w14:paraId="00000294">
      <w:pPr>
        <w:tabs>
          <w:tab w:val="left" w:leader="none" w:pos="-720"/>
        </w:tabs>
        <w:spacing w:line="360" w:lineRule="auto"/>
        <w:jc w:val="both"/>
        <w:rPr>
          <w:rFonts w:ascii="Arial" w:cs="Arial" w:eastAsia="Arial" w:hAnsi="Arial"/>
        </w:rPr>
      </w:pPr>
      <w:r w:rsidDel="00000000" w:rsidR="00000000" w:rsidRPr="00000000">
        <w:rPr>
          <w:rFonts w:ascii="Arial" w:cs="Arial" w:eastAsia="Arial" w:hAnsi="Arial"/>
          <w:color w:val="000000"/>
          <w:rtl w:val="0"/>
        </w:rPr>
        <w:t xml:space="preserve">Artículo 23.</w:t>
        <w:tab/>
        <w:t xml:space="preserve"> Clasificación de los laboratorios para el cobro</w:t>
      </w:r>
      <w:r w:rsidDel="00000000" w:rsidR="00000000" w:rsidRPr="00000000">
        <w:rPr>
          <w:rtl w:val="0"/>
        </w:rPr>
      </w:r>
    </w:p>
    <w:p w:rsidR="00000000" w:rsidDel="00000000" w:rsidP="00000000" w:rsidRDefault="00000000" w:rsidRPr="00000000" w14:paraId="00000295">
      <w:pPr>
        <w:spacing w:line="360" w:lineRule="auto"/>
        <w:jc w:val="both"/>
        <w:rPr>
          <w:rFonts w:ascii="Arial" w:cs="Arial" w:eastAsia="Arial" w:hAnsi="Arial"/>
        </w:rPr>
      </w:pPr>
      <w:r w:rsidDel="00000000" w:rsidR="00000000" w:rsidRPr="00000000">
        <w:rPr>
          <w:rFonts w:ascii="Arial" w:cs="Arial" w:eastAsia="Arial" w:hAnsi="Arial"/>
          <w:rtl w:val="0"/>
        </w:rPr>
        <w:t xml:space="preserve">Artículo 24:  </w:t>
        <w:tab/>
        <w:t xml:space="preserve">Destino de los recursos por cobro de laboratorios</w:t>
      </w:r>
    </w:p>
    <w:p w:rsidR="00000000" w:rsidDel="00000000" w:rsidP="00000000" w:rsidRDefault="00000000" w:rsidRPr="00000000" w14:paraId="00000296">
      <w:pPr>
        <w:spacing w:line="360" w:lineRule="auto"/>
        <w:jc w:val="both"/>
        <w:rPr>
          <w:rFonts w:ascii="Arial" w:cs="Arial" w:eastAsia="Arial" w:hAnsi="Arial"/>
        </w:rPr>
      </w:pPr>
      <w:r w:rsidDel="00000000" w:rsidR="00000000" w:rsidRPr="00000000">
        <w:rPr>
          <w:rFonts w:ascii="Arial" w:cs="Arial" w:eastAsia="Arial" w:hAnsi="Arial"/>
          <w:rtl w:val="0"/>
        </w:rPr>
        <w:t xml:space="preserve">Artículo 25: </w:t>
        <w:tab/>
        <w:t xml:space="preserve">Cobro de servicios al estudiantado:</w:t>
      </w:r>
    </w:p>
    <w:p w:rsidR="00000000" w:rsidDel="00000000" w:rsidP="00000000" w:rsidRDefault="00000000" w:rsidRPr="00000000" w14:paraId="00000297">
      <w:pPr>
        <w:spacing w:line="360" w:lineRule="auto"/>
        <w:jc w:val="both"/>
        <w:rPr>
          <w:rFonts w:ascii="Arial" w:cs="Arial" w:eastAsia="Arial" w:hAnsi="Arial"/>
        </w:rPr>
      </w:pPr>
      <w:r w:rsidDel="00000000" w:rsidR="00000000" w:rsidRPr="00000000">
        <w:rPr>
          <w:rFonts w:ascii="Arial" w:cs="Arial" w:eastAsia="Arial" w:hAnsi="Arial"/>
          <w:rtl w:val="0"/>
        </w:rPr>
        <w:t xml:space="preserve">TRANSITORIO AL ARTÍCULO 25:</w:t>
      </w:r>
    </w:p>
    <w:p w:rsidR="00000000" w:rsidDel="00000000" w:rsidP="00000000" w:rsidRDefault="00000000" w:rsidRPr="00000000" w14:paraId="00000298">
      <w:pPr>
        <w:spacing w:line="360" w:lineRule="auto"/>
        <w:jc w:val="both"/>
        <w:rPr>
          <w:rFonts w:ascii="Arial" w:cs="Arial" w:eastAsia="Arial" w:hAnsi="Arial"/>
        </w:rPr>
      </w:pPr>
      <w:r w:rsidDel="00000000" w:rsidR="00000000" w:rsidRPr="00000000">
        <w:rPr>
          <w:rFonts w:ascii="Arial" w:cs="Arial" w:eastAsia="Arial" w:hAnsi="Arial"/>
          <w:rtl w:val="0"/>
        </w:rPr>
        <w:t xml:space="preserve">Artículo 26. </w:t>
        <w:tab/>
        <w:t xml:space="preserve">Definición del servicio estudiante asistente</w:t>
      </w:r>
    </w:p>
    <w:p w:rsidR="00000000" w:rsidDel="00000000" w:rsidP="00000000" w:rsidRDefault="00000000" w:rsidRPr="00000000" w14:paraId="00000299">
      <w:pPr>
        <w:spacing w:line="360" w:lineRule="auto"/>
        <w:jc w:val="both"/>
        <w:rPr>
          <w:rFonts w:ascii="Arial" w:cs="Arial" w:eastAsia="Arial" w:hAnsi="Arial"/>
        </w:rPr>
      </w:pPr>
      <w:r w:rsidDel="00000000" w:rsidR="00000000" w:rsidRPr="00000000">
        <w:rPr>
          <w:rFonts w:ascii="Arial" w:cs="Arial" w:eastAsia="Arial" w:hAnsi="Arial"/>
          <w:rtl w:val="0"/>
        </w:rPr>
        <w:t xml:space="preserve">TRANSITORIO.</w:t>
      </w:r>
    </w:p>
    <w:p w:rsidR="00000000" w:rsidDel="00000000" w:rsidP="00000000" w:rsidRDefault="00000000" w:rsidRPr="00000000" w14:paraId="0000029A">
      <w:pPr>
        <w:spacing w:line="360" w:lineRule="auto"/>
        <w:jc w:val="both"/>
        <w:rPr>
          <w:rFonts w:ascii="Arial" w:cs="Arial" w:eastAsia="Arial" w:hAnsi="Arial"/>
        </w:rPr>
      </w:pPr>
      <w:r w:rsidDel="00000000" w:rsidR="00000000" w:rsidRPr="00000000">
        <w:rPr>
          <w:rFonts w:ascii="Arial" w:cs="Arial" w:eastAsia="Arial" w:hAnsi="Arial"/>
          <w:rtl w:val="0"/>
        </w:rPr>
        <w:t xml:space="preserve">Artículo 27. </w:t>
        <w:tab/>
        <w:t xml:space="preserve">Responsabilidades en el Servicio de Estudiante Asistente   </w:t>
      </w:r>
    </w:p>
    <w:p w:rsidR="00000000" w:rsidDel="00000000" w:rsidP="00000000" w:rsidRDefault="00000000" w:rsidRPr="00000000" w14:paraId="0000029B">
      <w:pPr>
        <w:spacing w:line="360" w:lineRule="auto"/>
        <w:jc w:val="both"/>
        <w:rPr>
          <w:rFonts w:ascii="Arial" w:cs="Arial" w:eastAsia="Arial" w:hAnsi="Arial"/>
          <w:b w:val="1"/>
        </w:rPr>
      </w:pPr>
      <w:r w:rsidDel="00000000" w:rsidR="00000000" w:rsidRPr="00000000">
        <w:rPr>
          <w:rFonts w:ascii="Arial" w:cs="Arial" w:eastAsia="Arial" w:hAnsi="Arial"/>
          <w:rtl w:val="0"/>
        </w:rPr>
        <w:t xml:space="preserve">Artículo 28.</w:t>
        <w:tab/>
        <w:t xml:space="preserve">Financiamiento del servicio estudiante asistente:</w:t>
      </w:r>
      <w:r w:rsidDel="00000000" w:rsidR="00000000" w:rsidRPr="00000000">
        <w:rPr>
          <w:rtl w:val="0"/>
        </w:rPr>
      </w:r>
    </w:p>
    <w:p w:rsidR="00000000" w:rsidDel="00000000" w:rsidP="00000000" w:rsidRDefault="00000000" w:rsidRPr="00000000" w14:paraId="0000029C">
      <w:pPr>
        <w:spacing w:line="360" w:lineRule="auto"/>
        <w:jc w:val="both"/>
        <w:rPr>
          <w:rFonts w:ascii="Arial" w:cs="Arial" w:eastAsia="Arial" w:hAnsi="Arial"/>
          <w:b w:val="1"/>
        </w:rPr>
      </w:pPr>
      <w:r w:rsidDel="00000000" w:rsidR="00000000" w:rsidRPr="00000000">
        <w:rPr>
          <w:rtl w:val="0"/>
        </w:rPr>
      </w:r>
    </w:p>
    <w:p w:rsidR="00000000" w:rsidDel="00000000" w:rsidP="00000000" w:rsidRDefault="00000000" w:rsidRPr="00000000" w14:paraId="0000029D">
      <w:pPr>
        <w:spacing w:line="360" w:lineRule="auto"/>
        <w:ind w:left="360" w:firstLine="0"/>
        <w:jc w:val="center"/>
        <w:rPr>
          <w:rFonts w:ascii="Arial" w:cs="Arial" w:eastAsia="Arial" w:hAnsi="Arial"/>
          <w:color w:val="000000"/>
        </w:rPr>
      </w:pPr>
      <w:r w:rsidDel="00000000" w:rsidR="00000000" w:rsidRPr="00000000">
        <w:rPr>
          <w:rFonts w:ascii="Arial" w:cs="Arial" w:eastAsia="Arial" w:hAnsi="Arial"/>
          <w:color w:val="000000"/>
          <w:rtl w:val="0"/>
        </w:rPr>
        <w:t xml:space="preserve">CAPITULO IV.</w:t>
      </w:r>
    </w:p>
    <w:p w:rsidR="00000000" w:rsidDel="00000000" w:rsidP="00000000" w:rsidRDefault="00000000" w:rsidRPr="00000000" w14:paraId="0000029E">
      <w:pPr>
        <w:spacing w:line="360" w:lineRule="auto"/>
        <w:ind w:left="360" w:firstLine="0"/>
        <w:jc w:val="center"/>
        <w:rPr>
          <w:rFonts w:ascii="Arial" w:cs="Arial" w:eastAsia="Arial" w:hAnsi="Arial"/>
          <w:b w:val="1"/>
          <w:color w:val="000000"/>
        </w:rPr>
      </w:pPr>
      <w:r w:rsidDel="00000000" w:rsidR="00000000" w:rsidRPr="00000000">
        <w:rPr>
          <w:rFonts w:ascii="Arial" w:cs="Arial" w:eastAsia="Arial" w:hAnsi="Arial"/>
          <w:color w:val="000000"/>
          <w:rtl w:val="0"/>
        </w:rPr>
        <w:t xml:space="preserve">DEL PROGRAMA DE ESTUDIANTE ASISTENTE</w:t>
      </w:r>
      <w:r w:rsidDel="00000000" w:rsidR="00000000" w:rsidRPr="00000000">
        <w:rPr>
          <w:rtl w:val="0"/>
        </w:rPr>
      </w:r>
    </w:p>
    <w:p w:rsidR="00000000" w:rsidDel="00000000" w:rsidP="00000000" w:rsidRDefault="00000000" w:rsidRPr="00000000" w14:paraId="0000029F">
      <w:pPr>
        <w:spacing w:line="360" w:lineRule="auto"/>
        <w:ind w:left="360" w:firstLine="0"/>
        <w:jc w:val="both"/>
        <w:rPr>
          <w:rFonts w:ascii="Arial" w:cs="Arial" w:eastAsia="Arial" w:hAnsi="Arial"/>
          <w:b w:val="1"/>
          <w:color w:val="000000"/>
        </w:rPr>
      </w:pPr>
      <w:r w:rsidDel="00000000" w:rsidR="00000000" w:rsidRPr="00000000">
        <w:rPr>
          <w:rtl w:val="0"/>
        </w:rPr>
      </w:r>
    </w:p>
    <w:p w:rsidR="00000000" w:rsidDel="00000000" w:rsidP="00000000" w:rsidRDefault="00000000" w:rsidRPr="00000000" w14:paraId="000002A0">
      <w:pPr>
        <w:tabs>
          <w:tab w:val="left" w:leader="none" w:pos="-720"/>
        </w:tabs>
        <w:spacing w:line="360" w:lineRule="auto"/>
        <w:jc w:val="both"/>
        <w:rPr>
          <w:rFonts w:ascii="Arial" w:cs="Arial" w:eastAsia="Arial" w:hAnsi="Arial"/>
          <w:color w:val="000000"/>
        </w:rPr>
      </w:pPr>
      <w:r w:rsidDel="00000000" w:rsidR="00000000" w:rsidRPr="00000000">
        <w:rPr>
          <w:rFonts w:ascii="Arial" w:cs="Arial" w:eastAsia="Arial" w:hAnsi="Arial"/>
          <w:color w:val="000000"/>
          <w:rtl w:val="0"/>
        </w:rPr>
        <w:t xml:space="preserve">Artículo 29.</w:t>
        <w:tab/>
        <w:t xml:space="preserve"> De la naturaleza de la actividad de los estudiantes asistentes.</w:t>
      </w:r>
    </w:p>
    <w:p w:rsidR="00000000" w:rsidDel="00000000" w:rsidP="00000000" w:rsidRDefault="00000000" w:rsidRPr="00000000" w14:paraId="000002A1">
      <w:pPr>
        <w:tabs>
          <w:tab w:val="left" w:leader="none" w:pos="-720"/>
        </w:tabs>
        <w:spacing w:line="360" w:lineRule="auto"/>
        <w:jc w:val="both"/>
        <w:rPr>
          <w:rFonts w:ascii="Arial" w:cs="Arial" w:eastAsia="Arial" w:hAnsi="Arial"/>
          <w:color w:val="000000"/>
        </w:rPr>
      </w:pPr>
      <w:r w:rsidDel="00000000" w:rsidR="00000000" w:rsidRPr="00000000">
        <w:rPr>
          <w:rFonts w:ascii="Arial" w:cs="Arial" w:eastAsia="Arial" w:hAnsi="Arial"/>
          <w:color w:val="000000"/>
          <w:rtl w:val="0"/>
        </w:rPr>
        <w:t xml:space="preserve">Artículo 30. </w:t>
        <w:tab/>
        <w:t xml:space="preserve">De las ayudas económicas extraordinarias.</w:t>
      </w:r>
    </w:p>
    <w:p w:rsidR="00000000" w:rsidDel="00000000" w:rsidP="00000000" w:rsidRDefault="00000000" w:rsidRPr="00000000" w14:paraId="000002A2">
      <w:pPr>
        <w:tabs>
          <w:tab w:val="left" w:leader="none" w:pos="-720"/>
        </w:tabs>
        <w:spacing w:line="360" w:lineRule="auto"/>
        <w:jc w:val="both"/>
        <w:rPr>
          <w:rFonts w:ascii="Arial" w:cs="Arial" w:eastAsia="Arial" w:hAnsi="Arial"/>
          <w:color w:val="000000"/>
        </w:rPr>
      </w:pPr>
      <w:r w:rsidDel="00000000" w:rsidR="00000000" w:rsidRPr="00000000">
        <w:rPr>
          <w:rtl w:val="0"/>
        </w:rPr>
      </w:r>
    </w:p>
    <w:p w:rsidR="00000000" w:rsidDel="00000000" w:rsidP="00000000" w:rsidRDefault="00000000" w:rsidRPr="00000000" w14:paraId="000002A3">
      <w:pPr>
        <w:tabs>
          <w:tab w:val="left" w:leader="none" w:pos="-720"/>
        </w:tabs>
        <w:spacing w:line="360" w:lineRule="auto"/>
        <w:jc w:val="center"/>
        <w:rPr>
          <w:rFonts w:ascii="Arial" w:cs="Arial" w:eastAsia="Arial" w:hAnsi="Arial"/>
          <w:color w:val="000000"/>
        </w:rPr>
      </w:pPr>
      <w:r w:rsidDel="00000000" w:rsidR="00000000" w:rsidRPr="00000000">
        <w:rPr>
          <w:rFonts w:ascii="Arial" w:cs="Arial" w:eastAsia="Arial" w:hAnsi="Arial"/>
          <w:color w:val="000000"/>
          <w:rtl w:val="0"/>
        </w:rPr>
        <w:t xml:space="preserve">CAPITULO V.</w:t>
      </w:r>
    </w:p>
    <w:p w:rsidR="00000000" w:rsidDel="00000000" w:rsidP="00000000" w:rsidRDefault="00000000" w:rsidRPr="00000000" w14:paraId="000002A4">
      <w:pPr>
        <w:tabs>
          <w:tab w:val="left" w:leader="none" w:pos="-720"/>
        </w:tabs>
        <w:spacing w:line="360" w:lineRule="auto"/>
        <w:jc w:val="center"/>
        <w:rPr>
          <w:rFonts w:ascii="Arial" w:cs="Arial" w:eastAsia="Arial" w:hAnsi="Arial"/>
          <w:color w:val="000000"/>
        </w:rPr>
      </w:pPr>
      <w:r w:rsidDel="00000000" w:rsidR="00000000" w:rsidRPr="00000000">
        <w:rPr>
          <w:rFonts w:ascii="Arial" w:cs="Arial" w:eastAsia="Arial" w:hAnsi="Arial"/>
          <w:color w:val="000000"/>
          <w:rtl w:val="0"/>
        </w:rPr>
        <w:t xml:space="preserve">DE PRÉSTAMOS ESTUDIANTILES</w:t>
      </w:r>
    </w:p>
    <w:p w:rsidR="00000000" w:rsidDel="00000000" w:rsidP="00000000" w:rsidRDefault="00000000" w:rsidRPr="00000000" w14:paraId="000002A5">
      <w:pPr>
        <w:tabs>
          <w:tab w:val="left" w:leader="none" w:pos="-720"/>
        </w:tabs>
        <w:spacing w:line="360" w:lineRule="auto"/>
        <w:jc w:val="both"/>
        <w:rPr>
          <w:rFonts w:ascii="Arial" w:cs="Arial" w:eastAsia="Arial" w:hAnsi="Arial"/>
          <w:color w:val="000000"/>
        </w:rPr>
      </w:pPr>
      <w:r w:rsidDel="00000000" w:rsidR="00000000" w:rsidRPr="00000000">
        <w:rPr>
          <w:rtl w:val="0"/>
        </w:rPr>
      </w:r>
    </w:p>
    <w:p w:rsidR="00000000" w:rsidDel="00000000" w:rsidP="00000000" w:rsidRDefault="00000000" w:rsidRPr="00000000" w14:paraId="000002A6">
      <w:pPr>
        <w:tabs>
          <w:tab w:val="left" w:leader="none" w:pos="-720"/>
        </w:tabs>
        <w:spacing w:line="360" w:lineRule="auto"/>
        <w:jc w:val="both"/>
        <w:rPr>
          <w:rFonts w:ascii="Arial" w:cs="Arial" w:eastAsia="Arial" w:hAnsi="Arial"/>
          <w:color w:val="000000"/>
        </w:rPr>
      </w:pPr>
      <w:r w:rsidDel="00000000" w:rsidR="00000000" w:rsidRPr="00000000">
        <w:rPr>
          <w:rFonts w:ascii="Arial" w:cs="Arial" w:eastAsia="Arial" w:hAnsi="Arial"/>
          <w:color w:val="000000"/>
          <w:rtl w:val="0"/>
        </w:rPr>
        <w:t xml:space="preserve">Artículo 31. </w:t>
        <w:tab/>
        <w:t xml:space="preserve">Naturaleza y sostenibilidad del Programa de Préstamos Estudiantiles</w:t>
      </w:r>
    </w:p>
    <w:p w:rsidR="00000000" w:rsidDel="00000000" w:rsidP="00000000" w:rsidRDefault="00000000" w:rsidRPr="00000000" w14:paraId="000002A7">
      <w:pPr>
        <w:tabs>
          <w:tab w:val="left" w:leader="none" w:pos="-720"/>
        </w:tabs>
        <w:spacing w:line="360" w:lineRule="auto"/>
        <w:jc w:val="both"/>
        <w:rPr>
          <w:rFonts w:ascii="Arial" w:cs="Arial" w:eastAsia="Arial" w:hAnsi="Arial"/>
          <w:color w:val="000000"/>
        </w:rPr>
      </w:pPr>
      <w:r w:rsidDel="00000000" w:rsidR="00000000" w:rsidRPr="00000000">
        <w:rPr>
          <w:rFonts w:ascii="Arial" w:cs="Arial" w:eastAsia="Arial" w:hAnsi="Arial"/>
          <w:color w:val="000000"/>
          <w:rtl w:val="0"/>
        </w:rPr>
        <w:t xml:space="preserve">Artículo 32. </w:t>
        <w:tab/>
        <w:t xml:space="preserve">Objetivo del otorgamiento de préstamos a estudiantes</w:t>
      </w:r>
    </w:p>
    <w:p w:rsidR="00000000" w:rsidDel="00000000" w:rsidP="00000000" w:rsidRDefault="00000000" w:rsidRPr="00000000" w14:paraId="000002A8">
      <w:pPr>
        <w:tabs>
          <w:tab w:val="left" w:leader="none" w:pos="-720"/>
        </w:tabs>
        <w:spacing w:line="360" w:lineRule="auto"/>
        <w:jc w:val="both"/>
        <w:rPr>
          <w:rFonts w:ascii="Arial" w:cs="Arial" w:eastAsia="Arial" w:hAnsi="Arial"/>
          <w:color w:val="000000"/>
        </w:rPr>
      </w:pPr>
      <w:r w:rsidDel="00000000" w:rsidR="00000000" w:rsidRPr="00000000">
        <w:rPr>
          <w:rtl w:val="0"/>
        </w:rPr>
      </w:r>
    </w:p>
    <w:p w:rsidR="00000000" w:rsidDel="00000000" w:rsidP="00000000" w:rsidRDefault="00000000" w:rsidRPr="00000000" w14:paraId="000002A9">
      <w:pPr>
        <w:keepNext w:val="1"/>
        <w:widowControl w:val="0"/>
        <w:spacing w:line="360" w:lineRule="auto"/>
        <w:jc w:val="center"/>
        <w:rPr>
          <w:rFonts w:ascii="Arial" w:cs="Arial" w:eastAsia="Arial" w:hAnsi="Arial"/>
          <w:color w:val="000000"/>
        </w:rPr>
      </w:pPr>
      <w:r w:rsidDel="00000000" w:rsidR="00000000" w:rsidRPr="00000000">
        <w:rPr>
          <w:rFonts w:ascii="Arial" w:cs="Arial" w:eastAsia="Arial" w:hAnsi="Arial"/>
          <w:color w:val="000000"/>
          <w:rtl w:val="0"/>
        </w:rPr>
        <w:t xml:space="preserve">CAPITULO VI. </w:t>
      </w:r>
    </w:p>
    <w:p w:rsidR="00000000" w:rsidDel="00000000" w:rsidP="00000000" w:rsidRDefault="00000000" w:rsidRPr="00000000" w14:paraId="000002AA">
      <w:pPr>
        <w:keepNext w:val="1"/>
        <w:widowControl w:val="0"/>
        <w:spacing w:line="360" w:lineRule="auto"/>
        <w:jc w:val="center"/>
        <w:rPr>
          <w:rFonts w:ascii="Arial" w:cs="Arial" w:eastAsia="Arial" w:hAnsi="Arial"/>
          <w:color w:val="000000"/>
        </w:rPr>
      </w:pPr>
      <w:r w:rsidDel="00000000" w:rsidR="00000000" w:rsidRPr="00000000">
        <w:rPr>
          <w:rFonts w:ascii="Arial" w:cs="Arial" w:eastAsia="Arial" w:hAnsi="Arial"/>
          <w:color w:val="000000"/>
          <w:rtl w:val="0"/>
        </w:rPr>
        <w:t xml:space="preserve">DE LAS RESIDENCIAS ESTUDIANTILES</w:t>
      </w:r>
    </w:p>
    <w:p w:rsidR="00000000" w:rsidDel="00000000" w:rsidP="00000000" w:rsidRDefault="00000000" w:rsidRPr="00000000" w14:paraId="000002AB">
      <w:pPr>
        <w:spacing w:line="360" w:lineRule="auto"/>
        <w:jc w:val="both"/>
        <w:rPr>
          <w:rFonts w:ascii="Arial" w:cs="Arial" w:eastAsia="Arial" w:hAnsi="Arial"/>
          <w:color w:val="000000"/>
        </w:rPr>
      </w:pPr>
      <w:r w:rsidDel="00000000" w:rsidR="00000000" w:rsidRPr="00000000">
        <w:rPr>
          <w:rtl w:val="0"/>
        </w:rPr>
      </w:r>
    </w:p>
    <w:p w:rsidR="00000000" w:rsidDel="00000000" w:rsidP="00000000" w:rsidRDefault="00000000" w:rsidRPr="00000000" w14:paraId="000002AC">
      <w:pPr>
        <w:spacing w:line="360" w:lineRule="auto"/>
        <w:jc w:val="both"/>
        <w:rPr>
          <w:rFonts w:ascii="Arial" w:cs="Arial" w:eastAsia="Arial" w:hAnsi="Arial"/>
          <w:color w:val="000000"/>
        </w:rPr>
      </w:pPr>
      <w:r w:rsidDel="00000000" w:rsidR="00000000" w:rsidRPr="00000000">
        <w:rPr>
          <w:rFonts w:ascii="Arial" w:cs="Arial" w:eastAsia="Arial" w:hAnsi="Arial"/>
          <w:color w:val="000000"/>
          <w:rtl w:val="0"/>
        </w:rPr>
        <w:t xml:space="preserve">ARTÍCULO 33:</w:t>
        <w:tab/>
        <w:t xml:space="preserve">De las Residencias Estudiantiles.</w:t>
      </w:r>
    </w:p>
    <w:p w:rsidR="00000000" w:rsidDel="00000000" w:rsidP="00000000" w:rsidRDefault="00000000" w:rsidRPr="00000000" w14:paraId="000002AD">
      <w:pPr>
        <w:widowControl w:val="0"/>
        <w:spacing w:line="360" w:lineRule="auto"/>
        <w:ind w:left="2127" w:hanging="2127"/>
        <w:jc w:val="both"/>
        <w:rPr>
          <w:rFonts w:ascii="Arial" w:cs="Arial" w:eastAsia="Arial" w:hAnsi="Arial"/>
          <w:color w:val="000000"/>
        </w:rPr>
      </w:pPr>
      <w:r w:rsidDel="00000000" w:rsidR="00000000" w:rsidRPr="00000000">
        <w:rPr>
          <w:rFonts w:ascii="Arial" w:cs="Arial" w:eastAsia="Arial" w:hAnsi="Arial"/>
          <w:color w:val="000000"/>
          <w:rtl w:val="0"/>
        </w:rPr>
        <w:t xml:space="preserve">ARTÍCULO 34: Sobre el uso de las instalaciones de las Residencias Estudiantiles.</w:t>
      </w:r>
    </w:p>
    <w:p w:rsidR="00000000" w:rsidDel="00000000" w:rsidP="00000000" w:rsidRDefault="00000000" w:rsidRPr="00000000" w14:paraId="000002AE">
      <w:pPr>
        <w:spacing w:line="360" w:lineRule="auto"/>
        <w:jc w:val="both"/>
        <w:rPr>
          <w:rFonts w:ascii="Arial" w:cs="Arial" w:eastAsia="Arial" w:hAnsi="Arial"/>
          <w:color w:val="000000"/>
        </w:rPr>
      </w:pPr>
      <w:r w:rsidDel="00000000" w:rsidR="00000000" w:rsidRPr="00000000">
        <w:rPr>
          <w:rFonts w:ascii="Arial" w:cs="Arial" w:eastAsia="Arial" w:hAnsi="Arial"/>
          <w:color w:val="000000"/>
          <w:rtl w:val="0"/>
        </w:rPr>
        <w:t xml:space="preserve">ARTÍCULO 35:</w:t>
        <w:tab/>
        <w:t xml:space="preserve">Derechos de la población estudiantil residente:</w:t>
      </w:r>
    </w:p>
    <w:p w:rsidR="00000000" w:rsidDel="00000000" w:rsidP="00000000" w:rsidRDefault="00000000" w:rsidRPr="00000000" w14:paraId="000002AF">
      <w:pPr>
        <w:spacing w:line="360" w:lineRule="auto"/>
        <w:jc w:val="both"/>
        <w:rPr>
          <w:rFonts w:ascii="Arial" w:cs="Arial" w:eastAsia="Arial" w:hAnsi="Arial"/>
          <w:color w:val="000000"/>
        </w:rPr>
      </w:pPr>
      <w:r w:rsidDel="00000000" w:rsidR="00000000" w:rsidRPr="00000000">
        <w:rPr>
          <w:rFonts w:ascii="Arial" w:cs="Arial" w:eastAsia="Arial" w:hAnsi="Arial"/>
          <w:color w:val="000000"/>
          <w:rtl w:val="0"/>
        </w:rPr>
        <w:t xml:space="preserve">Transitorio al artículo 35: </w:t>
      </w:r>
    </w:p>
    <w:p w:rsidR="00000000" w:rsidDel="00000000" w:rsidP="00000000" w:rsidRDefault="00000000" w:rsidRPr="00000000" w14:paraId="000002B0">
      <w:pPr>
        <w:keepNext w:val="1"/>
        <w:widowControl w:val="0"/>
        <w:tabs>
          <w:tab w:val="left" w:leader="none" w:pos="0"/>
        </w:tabs>
        <w:spacing w:line="360" w:lineRule="auto"/>
        <w:ind w:left="432" w:hanging="432"/>
        <w:jc w:val="both"/>
        <w:rPr>
          <w:rFonts w:ascii="Arial" w:cs="Arial" w:eastAsia="Arial" w:hAnsi="Arial"/>
          <w:color w:val="000000"/>
        </w:rPr>
      </w:pPr>
      <w:r w:rsidDel="00000000" w:rsidR="00000000" w:rsidRPr="00000000">
        <w:rPr>
          <w:rFonts w:ascii="Arial" w:cs="Arial" w:eastAsia="Arial" w:hAnsi="Arial"/>
          <w:color w:val="000000"/>
          <w:rtl w:val="0"/>
        </w:rPr>
        <w:t xml:space="preserve">ARTÍCULO 36.</w:t>
        <w:tab/>
        <w:t xml:space="preserve">Deberes de la población estudiantil residente:</w:t>
      </w:r>
    </w:p>
    <w:p w:rsidR="00000000" w:rsidDel="00000000" w:rsidP="00000000" w:rsidRDefault="00000000" w:rsidRPr="00000000" w14:paraId="000002B1">
      <w:pPr>
        <w:keepNext w:val="1"/>
        <w:widowControl w:val="0"/>
        <w:tabs>
          <w:tab w:val="left" w:leader="none" w:pos="0"/>
        </w:tabs>
        <w:spacing w:line="360" w:lineRule="auto"/>
        <w:ind w:left="1701" w:hanging="1701"/>
        <w:jc w:val="both"/>
        <w:rPr>
          <w:rFonts w:ascii="Arial" w:cs="Arial" w:eastAsia="Arial" w:hAnsi="Arial"/>
          <w:color w:val="000000"/>
        </w:rPr>
      </w:pPr>
      <w:r w:rsidDel="00000000" w:rsidR="00000000" w:rsidRPr="00000000">
        <w:rPr>
          <w:rFonts w:ascii="Arial" w:cs="Arial" w:eastAsia="Arial" w:hAnsi="Arial"/>
          <w:color w:val="000000"/>
          <w:rtl w:val="0"/>
        </w:rPr>
        <w:t xml:space="preserve">ARTÍCULO 37: Prohibiciones de la población estudiantil residente: </w:t>
      </w:r>
    </w:p>
    <w:p w:rsidR="00000000" w:rsidDel="00000000" w:rsidP="00000000" w:rsidRDefault="00000000" w:rsidRPr="00000000" w14:paraId="000002B2">
      <w:pPr>
        <w:widowControl w:val="0"/>
        <w:spacing w:line="360" w:lineRule="auto"/>
        <w:ind w:left="1843" w:hanging="1843"/>
        <w:jc w:val="both"/>
        <w:rPr>
          <w:rFonts w:ascii="Arial" w:cs="Arial" w:eastAsia="Arial" w:hAnsi="Arial"/>
          <w:color w:val="000000"/>
        </w:rPr>
      </w:pPr>
      <w:r w:rsidDel="00000000" w:rsidR="00000000" w:rsidRPr="00000000">
        <w:rPr>
          <w:rFonts w:ascii="Arial" w:cs="Arial" w:eastAsia="Arial" w:hAnsi="Arial"/>
          <w:color w:val="000000"/>
          <w:rtl w:val="0"/>
        </w:rPr>
        <w:t xml:space="preserve">ARTÍCULO 38: Régimen disciplinario aplicable a la población estudiantil residente</w:t>
      </w:r>
      <w:r w:rsidDel="00000000" w:rsidR="00000000" w:rsidRPr="00000000">
        <w:rPr>
          <w:rFonts w:ascii="Arial" w:cs="Arial" w:eastAsia="Arial" w:hAnsi="Arial"/>
          <w:b w:val="1"/>
          <w:color w:val="000000"/>
          <w:rtl w:val="0"/>
        </w:rPr>
        <w:t xml:space="preserve">:</w:t>
      </w:r>
      <w:r w:rsidDel="00000000" w:rsidR="00000000" w:rsidRPr="00000000">
        <w:rPr>
          <w:rtl w:val="0"/>
        </w:rPr>
      </w:r>
    </w:p>
    <w:p w:rsidR="00000000" w:rsidDel="00000000" w:rsidP="00000000" w:rsidRDefault="00000000" w:rsidRPr="00000000" w14:paraId="000002B3">
      <w:pPr>
        <w:keepNext w:val="1"/>
        <w:widowControl w:val="0"/>
        <w:spacing w:line="360" w:lineRule="auto"/>
        <w:ind w:left="1985" w:hanging="1985"/>
        <w:jc w:val="both"/>
        <w:rPr>
          <w:rFonts w:ascii="Arial" w:cs="Arial" w:eastAsia="Arial" w:hAnsi="Arial"/>
          <w:color w:val="000000"/>
        </w:rPr>
      </w:pPr>
      <w:r w:rsidDel="00000000" w:rsidR="00000000" w:rsidRPr="00000000">
        <w:rPr>
          <w:rFonts w:ascii="Arial" w:cs="Arial" w:eastAsia="Arial" w:hAnsi="Arial"/>
          <w:color w:val="000000"/>
          <w:rtl w:val="0"/>
        </w:rPr>
        <w:t xml:space="preserve">ARTÍCULO 39: Las faltas y las sanciones cometidas durante el disfrute de las residencias</w:t>
      </w:r>
    </w:p>
    <w:p w:rsidR="00000000" w:rsidDel="00000000" w:rsidP="00000000" w:rsidRDefault="00000000" w:rsidRPr="00000000" w14:paraId="000002B4">
      <w:pPr>
        <w:widowControl w:val="0"/>
        <w:tabs>
          <w:tab w:val="left" w:leader="none" w:pos="560"/>
        </w:tabs>
        <w:spacing w:line="360" w:lineRule="auto"/>
        <w:jc w:val="both"/>
        <w:rPr>
          <w:rFonts w:ascii="Arial" w:cs="Arial" w:eastAsia="Arial" w:hAnsi="Arial"/>
          <w:color w:val="000000"/>
        </w:rPr>
      </w:pPr>
      <w:r w:rsidDel="00000000" w:rsidR="00000000" w:rsidRPr="00000000">
        <w:rPr>
          <w:rtl w:val="0"/>
        </w:rPr>
      </w:r>
    </w:p>
    <w:p w:rsidR="00000000" w:rsidDel="00000000" w:rsidP="00000000" w:rsidRDefault="00000000" w:rsidRPr="00000000" w14:paraId="000002B5">
      <w:pPr>
        <w:tabs>
          <w:tab w:val="left" w:leader="none" w:pos="-720"/>
        </w:tabs>
        <w:spacing w:line="360" w:lineRule="auto"/>
        <w:jc w:val="center"/>
        <w:rPr>
          <w:rFonts w:ascii="Arial" w:cs="Arial" w:eastAsia="Arial" w:hAnsi="Arial"/>
          <w:color w:val="000000"/>
        </w:rPr>
      </w:pPr>
      <w:r w:rsidDel="00000000" w:rsidR="00000000" w:rsidRPr="00000000">
        <w:rPr>
          <w:rFonts w:ascii="Arial" w:cs="Arial" w:eastAsia="Arial" w:hAnsi="Arial"/>
          <w:color w:val="000000"/>
          <w:rtl w:val="0"/>
        </w:rPr>
        <w:t xml:space="preserve">CAPITULO VII.</w:t>
      </w:r>
    </w:p>
    <w:p w:rsidR="00000000" w:rsidDel="00000000" w:rsidP="00000000" w:rsidRDefault="00000000" w:rsidRPr="00000000" w14:paraId="000002B6">
      <w:pPr>
        <w:tabs>
          <w:tab w:val="left" w:leader="none" w:pos="-720"/>
        </w:tabs>
        <w:spacing w:line="360" w:lineRule="auto"/>
        <w:jc w:val="center"/>
        <w:rPr>
          <w:rFonts w:ascii="Arial" w:cs="Arial" w:eastAsia="Arial" w:hAnsi="Arial"/>
          <w:color w:val="000000"/>
        </w:rPr>
      </w:pPr>
      <w:r w:rsidDel="00000000" w:rsidR="00000000" w:rsidRPr="00000000">
        <w:rPr>
          <w:rFonts w:ascii="Arial" w:cs="Arial" w:eastAsia="Arial" w:hAnsi="Arial"/>
          <w:color w:val="000000"/>
          <w:rtl w:val="0"/>
        </w:rPr>
        <w:t xml:space="preserve">DISPOSICIONES FINALES</w:t>
      </w:r>
    </w:p>
    <w:p w:rsidR="00000000" w:rsidDel="00000000" w:rsidP="00000000" w:rsidRDefault="00000000" w:rsidRPr="00000000" w14:paraId="000002B7">
      <w:pPr>
        <w:spacing w:line="360" w:lineRule="auto"/>
        <w:jc w:val="both"/>
        <w:rPr>
          <w:rFonts w:ascii="Arial" w:cs="Arial" w:eastAsia="Arial" w:hAnsi="Arial"/>
          <w:color w:val="000000"/>
        </w:rPr>
      </w:pPr>
      <w:r w:rsidDel="00000000" w:rsidR="00000000" w:rsidRPr="00000000">
        <w:rPr>
          <w:rtl w:val="0"/>
        </w:rPr>
      </w:r>
    </w:p>
    <w:p w:rsidR="00000000" w:rsidDel="00000000" w:rsidP="00000000" w:rsidRDefault="00000000" w:rsidRPr="00000000" w14:paraId="000002B8">
      <w:pPr>
        <w:widowControl w:val="0"/>
        <w:spacing w:line="360" w:lineRule="auto"/>
        <w:ind w:left="1418" w:hanging="1418"/>
        <w:jc w:val="both"/>
        <w:rPr>
          <w:rFonts w:ascii="Arial" w:cs="Arial" w:eastAsia="Arial" w:hAnsi="Arial"/>
          <w:color w:val="000000"/>
        </w:rPr>
      </w:pPr>
      <w:r w:rsidDel="00000000" w:rsidR="00000000" w:rsidRPr="00000000">
        <w:rPr>
          <w:rFonts w:ascii="Arial" w:cs="Arial" w:eastAsia="Arial" w:hAnsi="Arial"/>
          <w:color w:val="000000"/>
          <w:rtl w:val="0"/>
        </w:rPr>
        <w:t xml:space="preserve">Artículo 40:</w:t>
      </w:r>
      <w:r w:rsidDel="00000000" w:rsidR="00000000" w:rsidRPr="00000000">
        <w:rPr>
          <w:rFonts w:ascii="Arial" w:cs="Arial" w:eastAsia="Arial" w:hAnsi="Arial"/>
          <w:b w:val="1"/>
          <w:color w:val="000000"/>
          <w:rtl w:val="0"/>
        </w:rPr>
        <w:t xml:space="preserve"> </w:t>
        <w:tab/>
      </w:r>
      <w:r w:rsidDel="00000000" w:rsidR="00000000" w:rsidRPr="00000000">
        <w:rPr>
          <w:rFonts w:ascii="Arial" w:cs="Arial" w:eastAsia="Arial" w:hAnsi="Arial"/>
          <w:color w:val="000000"/>
          <w:rtl w:val="0"/>
        </w:rPr>
        <w:t xml:space="preserve">Sobre la pérdida total o parcial de los beneficios regulados en este reglamento</w:t>
      </w:r>
      <w:r w:rsidDel="00000000" w:rsidR="00000000" w:rsidRPr="00000000">
        <w:rPr>
          <w:rFonts w:ascii="Arial" w:cs="Arial" w:eastAsia="Arial" w:hAnsi="Arial"/>
          <w:b w:val="1"/>
          <w:color w:val="000000"/>
          <w:rtl w:val="0"/>
        </w:rPr>
        <w:t xml:space="preserve">:</w:t>
      </w:r>
      <w:r w:rsidDel="00000000" w:rsidR="00000000" w:rsidRPr="00000000">
        <w:rPr>
          <w:rtl w:val="0"/>
        </w:rPr>
      </w:r>
    </w:p>
    <w:p w:rsidR="00000000" w:rsidDel="00000000" w:rsidP="00000000" w:rsidRDefault="00000000" w:rsidRPr="00000000" w14:paraId="000002B9">
      <w:pPr>
        <w:keepNext w:val="1"/>
        <w:widowControl w:val="0"/>
        <w:tabs>
          <w:tab w:val="left" w:leader="none" w:pos="0"/>
        </w:tabs>
        <w:spacing w:line="360" w:lineRule="auto"/>
        <w:ind w:left="6" w:hanging="6"/>
        <w:jc w:val="both"/>
        <w:rPr>
          <w:rFonts w:ascii="Arial" w:cs="Arial" w:eastAsia="Arial" w:hAnsi="Arial"/>
          <w:color w:val="000000"/>
        </w:rPr>
      </w:pPr>
      <w:r w:rsidDel="00000000" w:rsidR="00000000" w:rsidRPr="00000000">
        <w:rPr>
          <w:rFonts w:ascii="Arial" w:cs="Arial" w:eastAsia="Arial" w:hAnsi="Arial"/>
          <w:color w:val="000000"/>
          <w:rtl w:val="0"/>
        </w:rPr>
        <w:t xml:space="preserve">Artículo 41: </w:t>
        <w:tab/>
        <w:t xml:space="preserve">De los actos que ameritan la pérdida de beneficios:</w:t>
      </w:r>
    </w:p>
    <w:p w:rsidR="00000000" w:rsidDel="00000000" w:rsidP="00000000" w:rsidRDefault="00000000" w:rsidRPr="00000000" w14:paraId="000002BA">
      <w:pPr>
        <w:keepNext w:val="1"/>
        <w:widowControl w:val="0"/>
        <w:tabs>
          <w:tab w:val="left" w:leader="none" w:pos="0"/>
        </w:tabs>
        <w:spacing w:line="360" w:lineRule="auto"/>
        <w:ind w:left="6" w:hanging="6"/>
        <w:jc w:val="both"/>
        <w:rPr>
          <w:rFonts w:ascii="Arial" w:cs="Arial" w:eastAsia="Arial" w:hAnsi="Arial"/>
          <w:color w:val="000000"/>
        </w:rPr>
      </w:pPr>
      <w:r w:rsidDel="00000000" w:rsidR="00000000" w:rsidRPr="00000000">
        <w:rPr>
          <w:rFonts w:ascii="Arial" w:cs="Arial" w:eastAsia="Arial" w:hAnsi="Arial"/>
          <w:color w:val="000000"/>
          <w:rtl w:val="0"/>
        </w:rPr>
        <w:t xml:space="preserve">Artículo 42: </w:t>
        <w:tab/>
        <w:t xml:space="preserve">Del régimen de impugnaciones: </w:t>
      </w:r>
    </w:p>
    <w:p w:rsidR="00000000" w:rsidDel="00000000" w:rsidP="00000000" w:rsidRDefault="00000000" w:rsidRPr="00000000" w14:paraId="000002BB">
      <w:pPr>
        <w:tabs>
          <w:tab w:val="left" w:leader="none" w:pos="-720"/>
        </w:tabs>
        <w:spacing w:line="360" w:lineRule="auto"/>
        <w:jc w:val="both"/>
        <w:rPr>
          <w:rFonts w:ascii="Arial" w:cs="Arial" w:eastAsia="Arial" w:hAnsi="Arial"/>
          <w:color w:val="000000"/>
        </w:rPr>
      </w:pPr>
      <w:r w:rsidDel="00000000" w:rsidR="00000000" w:rsidRPr="00000000">
        <w:rPr>
          <w:rFonts w:ascii="Arial" w:cs="Arial" w:eastAsia="Arial" w:hAnsi="Arial"/>
          <w:color w:val="000000"/>
          <w:rtl w:val="0"/>
        </w:rPr>
        <w:t xml:space="preserve">Artículo 43.</w:t>
        <w:tab/>
        <w:t xml:space="preserve">Vigencia del Reglamento</w:t>
      </w:r>
    </w:p>
    <w:p w:rsidR="00000000" w:rsidDel="00000000" w:rsidP="00000000" w:rsidRDefault="00000000" w:rsidRPr="00000000" w14:paraId="000002BC">
      <w:pPr>
        <w:tabs>
          <w:tab w:val="left" w:leader="none" w:pos="-720"/>
        </w:tabs>
        <w:spacing w:line="360" w:lineRule="auto"/>
        <w:jc w:val="both"/>
        <w:rPr>
          <w:rFonts w:ascii="Arial" w:cs="Arial" w:eastAsia="Arial" w:hAnsi="Arial"/>
          <w:i w:val="1"/>
          <w:color w:val="000000"/>
        </w:rPr>
      </w:pPr>
      <w:r w:rsidDel="00000000" w:rsidR="00000000" w:rsidRPr="00000000">
        <w:rPr>
          <w:rFonts w:ascii="Arial" w:cs="Arial" w:eastAsia="Arial" w:hAnsi="Arial"/>
          <w:color w:val="000000"/>
          <w:rtl w:val="0"/>
        </w:rPr>
        <w:t xml:space="preserve">Artículo 44. </w:t>
        <w:tab/>
        <w:t xml:space="preserve">Disposiciones derogatorias</w:t>
      </w:r>
      <w:r w:rsidDel="00000000" w:rsidR="00000000" w:rsidRPr="00000000">
        <w:rPr>
          <w:rtl w:val="0"/>
        </w:rPr>
      </w:r>
    </w:p>
    <w:p w:rsidR="00000000" w:rsidDel="00000000" w:rsidP="00000000" w:rsidRDefault="00000000" w:rsidRPr="00000000" w14:paraId="000002BD">
      <w:pPr>
        <w:spacing w:line="360" w:lineRule="auto"/>
        <w:jc w:val="both"/>
        <w:rPr>
          <w:rFonts w:ascii="Arial" w:cs="Arial" w:eastAsia="Arial" w:hAnsi="Arial"/>
          <w:i w:val="1"/>
          <w:color w:val="000000"/>
        </w:rPr>
      </w:pPr>
      <w:r w:rsidDel="00000000" w:rsidR="00000000" w:rsidRPr="00000000">
        <w:rPr>
          <w:rtl w:val="0"/>
        </w:rPr>
      </w:r>
    </w:p>
    <w:p w:rsidR="00000000" w:rsidDel="00000000" w:rsidP="00000000" w:rsidRDefault="00000000" w:rsidRPr="00000000" w14:paraId="000002BE">
      <w:pPr>
        <w:spacing w:line="360" w:lineRule="auto"/>
        <w:jc w:val="center"/>
        <w:rPr>
          <w:rFonts w:ascii="Arial" w:cs="Arial" w:eastAsia="Arial" w:hAnsi="Arial"/>
          <w:b w:val="1"/>
          <w:color w:val="000000"/>
        </w:rPr>
      </w:pPr>
      <w:r w:rsidDel="00000000" w:rsidR="00000000" w:rsidRPr="00000000">
        <w:rPr>
          <w:rFonts w:ascii="Arial" w:cs="Arial" w:eastAsia="Arial" w:hAnsi="Arial"/>
          <w:color w:val="000000"/>
          <w:rtl w:val="0"/>
        </w:rPr>
        <w:t xml:space="preserve">DISPOSICIONES TRANSITORIAS:</w:t>
      </w:r>
      <w:r w:rsidDel="00000000" w:rsidR="00000000" w:rsidRPr="00000000">
        <w:rPr>
          <w:rtl w:val="0"/>
        </w:rPr>
      </w:r>
    </w:p>
    <w:p w:rsidR="00000000" w:rsidDel="00000000" w:rsidP="00000000" w:rsidRDefault="00000000" w:rsidRPr="00000000" w14:paraId="000002BF">
      <w:pPr>
        <w:spacing w:line="360" w:lineRule="auto"/>
        <w:jc w:val="both"/>
        <w:rPr>
          <w:rFonts w:ascii="Arial" w:cs="Arial" w:eastAsia="Arial" w:hAnsi="Arial"/>
          <w:b w:val="1"/>
          <w:color w:val="000000"/>
        </w:rPr>
      </w:pPr>
      <w:r w:rsidDel="00000000" w:rsidR="00000000" w:rsidRPr="00000000">
        <w:rPr>
          <w:rtl w:val="0"/>
        </w:rPr>
      </w:r>
    </w:p>
    <w:p w:rsidR="00000000" w:rsidDel="00000000" w:rsidP="00000000" w:rsidRDefault="00000000" w:rsidRPr="00000000" w14:paraId="000002C0">
      <w:pPr>
        <w:spacing w:line="360" w:lineRule="auto"/>
        <w:jc w:val="both"/>
        <w:rPr>
          <w:rFonts w:ascii="Arial" w:cs="Arial" w:eastAsia="Arial" w:hAnsi="Arial"/>
          <w:color w:val="000000"/>
          <w:u w:val="single"/>
        </w:rPr>
      </w:pPr>
      <w:r w:rsidDel="00000000" w:rsidR="00000000" w:rsidRPr="00000000">
        <w:rPr>
          <w:rFonts w:ascii="Arial" w:cs="Arial" w:eastAsia="Arial" w:hAnsi="Arial"/>
          <w:color w:val="000000"/>
          <w:u w:val="single"/>
          <w:rtl w:val="0"/>
        </w:rPr>
        <w:t xml:space="preserve">Transitorio I</w:t>
      </w:r>
    </w:p>
    <w:p w:rsidR="00000000" w:rsidDel="00000000" w:rsidP="00000000" w:rsidRDefault="00000000" w:rsidRPr="00000000" w14:paraId="000002C1">
      <w:pPr>
        <w:spacing w:line="360" w:lineRule="auto"/>
        <w:jc w:val="both"/>
        <w:rPr>
          <w:rFonts w:ascii="Arial" w:cs="Arial" w:eastAsia="Arial" w:hAnsi="Arial"/>
          <w:color w:val="000000"/>
          <w:u w:val="single"/>
        </w:rPr>
      </w:pPr>
      <w:r w:rsidDel="00000000" w:rsidR="00000000" w:rsidRPr="00000000">
        <w:rPr>
          <w:rFonts w:ascii="Arial" w:cs="Arial" w:eastAsia="Arial" w:hAnsi="Arial"/>
          <w:color w:val="000000"/>
          <w:u w:val="single"/>
          <w:rtl w:val="0"/>
        </w:rPr>
        <w:t xml:space="preserve">Transitorio II</w:t>
      </w:r>
    </w:p>
    <w:p w:rsidR="00000000" w:rsidDel="00000000" w:rsidP="00000000" w:rsidRDefault="00000000" w:rsidRPr="00000000" w14:paraId="000002C2">
      <w:pPr>
        <w:spacing w:line="360" w:lineRule="auto"/>
        <w:jc w:val="both"/>
        <w:rPr>
          <w:rFonts w:ascii="Arial" w:cs="Arial" w:eastAsia="Arial" w:hAnsi="Arial"/>
          <w:color w:val="000000"/>
          <w:u w:val="single"/>
        </w:rPr>
      </w:pPr>
      <w:r w:rsidDel="00000000" w:rsidR="00000000" w:rsidRPr="00000000">
        <w:rPr>
          <w:rFonts w:ascii="Arial" w:cs="Arial" w:eastAsia="Arial" w:hAnsi="Arial"/>
          <w:color w:val="000000"/>
          <w:u w:val="single"/>
          <w:rtl w:val="0"/>
        </w:rPr>
        <w:t xml:space="preserve">Transitorio III</w:t>
      </w:r>
    </w:p>
    <w:p w:rsidR="00000000" w:rsidDel="00000000" w:rsidP="00000000" w:rsidRDefault="00000000" w:rsidRPr="00000000" w14:paraId="000002C3">
      <w:pPr>
        <w:spacing w:line="360" w:lineRule="auto"/>
        <w:jc w:val="both"/>
        <w:rPr>
          <w:rFonts w:ascii="Arial" w:cs="Arial" w:eastAsia="Arial" w:hAnsi="Arial"/>
          <w:b w:val="1"/>
          <w:u w:val="single"/>
        </w:rPr>
      </w:pPr>
      <w:r w:rsidDel="00000000" w:rsidR="00000000" w:rsidRPr="00000000">
        <w:rPr>
          <w:rFonts w:ascii="Arial" w:cs="Arial" w:eastAsia="Arial" w:hAnsi="Arial"/>
          <w:color w:val="000000"/>
          <w:u w:val="single"/>
          <w:rtl w:val="0"/>
        </w:rPr>
        <w:t xml:space="preserve">Transitorio General</w:t>
      </w:r>
      <w:r w:rsidDel="00000000" w:rsidR="00000000" w:rsidRPr="00000000">
        <w:rPr>
          <w:rtl w:val="0"/>
        </w:rPr>
      </w:r>
    </w:p>
    <w:p w:rsidR="00000000" w:rsidDel="00000000" w:rsidP="00000000" w:rsidRDefault="00000000" w:rsidRPr="00000000" w14:paraId="000002C4">
      <w:pPr>
        <w:spacing w:line="360" w:lineRule="auto"/>
        <w:jc w:val="both"/>
        <w:rPr>
          <w:rFonts w:ascii="Arial" w:cs="Arial" w:eastAsia="Arial" w:hAnsi="Arial"/>
        </w:rPr>
      </w:pPr>
      <w:r w:rsidDel="00000000" w:rsidR="00000000" w:rsidRPr="00000000">
        <w:rPr>
          <w:rtl w:val="0"/>
        </w:rPr>
      </w:r>
    </w:p>
    <w:p w:rsidR="00000000" w:rsidDel="00000000" w:rsidP="00000000" w:rsidRDefault="00000000" w:rsidRPr="00000000" w14:paraId="000002C5">
      <w:pPr>
        <w:spacing w:line="360" w:lineRule="auto"/>
        <w:jc w:val="center"/>
        <w:rPr>
          <w:rFonts w:ascii="Arial" w:cs="Arial" w:eastAsia="Arial" w:hAnsi="Arial"/>
          <w:color w:val="000000"/>
        </w:rPr>
      </w:pPr>
      <w:r w:rsidDel="00000000" w:rsidR="00000000" w:rsidRPr="00000000">
        <w:rPr>
          <w:rFonts w:ascii="Arial" w:cs="Arial" w:eastAsia="Arial" w:hAnsi="Arial"/>
          <w:color w:val="000000"/>
          <w:rtl w:val="0"/>
        </w:rPr>
        <w:t xml:space="preserve">APROBADO POR EL CONSEJO UNIVERSITARIO EN SESION CELEBRADA EL </w:t>
      </w:r>
    </w:p>
    <w:p w:rsidR="00000000" w:rsidDel="00000000" w:rsidP="00000000" w:rsidRDefault="00000000" w:rsidRPr="00000000" w14:paraId="000002C6">
      <w:pPr>
        <w:spacing w:line="360" w:lineRule="auto"/>
        <w:jc w:val="center"/>
        <w:rPr>
          <w:rFonts w:ascii="Arial" w:cs="Arial" w:eastAsia="Arial" w:hAnsi="Arial"/>
          <w:color w:val="000000"/>
        </w:rPr>
      </w:pPr>
      <w:r w:rsidDel="00000000" w:rsidR="00000000" w:rsidRPr="00000000">
        <w:rPr>
          <w:rFonts w:ascii="Arial" w:cs="Arial" w:eastAsia="Arial" w:hAnsi="Arial"/>
          <w:color w:val="000000"/>
          <w:rtl w:val="0"/>
        </w:rPr>
        <w:t xml:space="preserve">13 de diciembre del 2007, Acta N.° 2897</w:t>
      </w:r>
    </w:p>
    <w:p w:rsidR="00000000" w:rsidDel="00000000" w:rsidP="00000000" w:rsidRDefault="00000000" w:rsidRPr="00000000" w14:paraId="000002C7">
      <w:pPr>
        <w:widowControl w:val="0"/>
        <w:tabs>
          <w:tab w:val="left" w:leader="none" w:pos="204"/>
        </w:tabs>
        <w:spacing w:line="360" w:lineRule="auto"/>
        <w:jc w:val="center"/>
        <w:rPr>
          <w:rFonts w:ascii="Arial" w:cs="Arial" w:eastAsia="Arial" w:hAnsi="Arial"/>
          <w:color w:val="000000"/>
        </w:rPr>
      </w:pPr>
      <w:r w:rsidDel="00000000" w:rsidR="00000000" w:rsidRPr="00000000">
        <w:rPr>
          <w:rtl w:val="0"/>
        </w:rPr>
      </w:r>
    </w:p>
    <w:p w:rsidR="00000000" w:rsidDel="00000000" w:rsidP="00000000" w:rsidRDefault="00000000" w:rsidRPr="00000000" w14:paraId="000002C8">
      <w:pPr>
        <w:widowControl w:val="0"/>
        <w:tabs>
          <w:tab w:val="left" w:leader="none" w:pos="204"/>
        </w:tabs>
        <w:spacing w:line="360" w:lineRule="auto"/>
        <w:jc w:val="center"/>
        <w:rPr>
          <w:rFonts w:ascii="Arial" w:cs="Arial" w:eastAsia="Arial" w:hAnsi="Arial"/>
          <w:color w:val="000000"/>
        </w:rPr>
      </w:pPr>
      <w:r w:rsidDel="00000000" w:rsidR="00000000" w:rsidRPr="00000000">
        <w:rPr>
          <w:rFonts w:ascii="Arial" w:cs="Arial" w:eastAsia="Arial" w:hAnsi="Arial"/>
          <w:color w:val="000000"/>
          <w:rtl w:val="0"/>
        </w:rPr>
        <w:t xml:space="preserve">MODIFICADO POR EL CONSEJO UNIVERSITARIO EN:</w:t>
      </w:r>
    </w:p>
    <w:p w:rsidR="00000000" w:rsidDel="00000000" w:rsidP="00000000" w:rsidRDefault="00000000" w:rsidRPr="00000000" w14:paraId="000002C9">
      <w:pPr>
        <w:spacing w:line="360" w:lineRule="auto"/>
        <w:jc w:val="center"/>
        <w:rPr>
          <w:rFonts w:ascii="Arial" w:cs="Arial" w:eastAsia="Arial" w:hAnsi="Arial"/>
          <w:color w:val="000000"/>
        </w:rPr>
      </w:pPr>
      <w:r w:rsidDel="00000000" w:rsidR="00000000" w:rsidRPr="00000000">
        <w:rPr>
          <w:rFonts w:ascii="Arial" w:cs="Arial" w:eastAsia="Arial" w:hAnsi="Arial"/>
          <w:color w:val="000000"/>
          <w:rtl w:val="0"/>
        </w:rPr>
        <w:t xml:space="preserve">Acta N.° 3466 del 30 de abril del 2015</w:t>
      </w:r>
    </w:p>
    <w:p w:rsidR="00000000" w:rsidDel="00000000" w:rsidP="00000000" w:rsidRDefault="00000000" w:rsidRPr="00000000" w14:paraId="000002CA">
      <w:pPr>
        <w:spacing w:line="360" w:lineRule="auto"/>
        <w:jc w:val="center"/>
        <w:rPr>
          <w:rFonts w:ascii="Arial" w:cs="Arial" w:eastAsia="Arial" w:hAnsi="Arial"/>
          <w:color w:val="000000"/>
        </w:rPr>
      </w:pPr>
      <w:r w:rsidDel="00000000" w:rsidR="00000000" w:rsidRPr="00000000">
        <w:rPr>
          <w:rFonts w:ascii="Arial" w:cs="Arial" w:eastAsia="Arial" w:hAnsi="Arial"/>
          <w:color w:val="000000"/>
          <w:rtl w:val="0"/>
        </w:rPr>
        <w:t xml:space="preserve">Acta N.° 3486 del 16 de julio del 2015</w:t>
      </w:r>
    </w:p>
    <w:p w:rsidR="00000000" w:rsidDel="00000000" w:rsidP="00000000" w:rsidRDefault="00000000" w:rsidRPr="00000000" w14:paraId="000002CB">
      <w:pPr>
        <w:spacing w:line="360" w:lineRule="auto"/>
        <w:jc w:val="center"/>
        <w:rPr>
          <w:rFonts w:ascii="Arial" w:cs="Arial" w:eastAsia="Arial" w:hAnsi="Arial"/>
          <w:color w:val="000000"/>
        </w:rPr>
      </w:pPr>
      <w:r w:rsidDel="00000000" w:rsidR="00000000" w:rsidRPr="00000000">
        <w:rPr>
          <w:rFonts w:ascii="Arial" w:cs="Arial" w:eastAsia="Arial" w:hAnsi="Arial"/>
          <w:color w:val="000000"/>
          <w:rtl w:val="0"/>
        </w:rPr>
        <w:t xml:space="preserve">Acta N.° 3637-474 del 16 de mayo de 2017</w:t>
      </w:r>
    </w:p>
    <w:p w:rsidR="00000000" w:rsidDel="00000000" w:rsidP="00000000" w:rsidRDefault="00000000" w:rsidRPr="00000000" w14:paraId="000002CC">
      <w:pPr>
        <w:spacing w:line="360" w:lineRule="auto"/>
        <w:jc w:val="center"/>
        <w:rPr>
          <w:rFonts w:ascii="Arial" w:cs="Arial" w:eastAsia="Arial" w:hAnsi="Arial"/>
          <w:color w:val="000000"/>
        </w:rPr>
      </w:pPr>
      <w:r w:rsidDel="00000000" w:rsidR="00000000" w:rsidRPr="00000000">
        <w:rPr>
          <w:rFonts w:ascii="Arial" w:cs="Arial" w:eastAsia="Arial" w:hAnsi="Arial"/>
          <w:color w:val="000000"/>
          <w:rtl w:val="0"/>
        </w:rPr>
        <w:t xml:space="preserve">Acta N.° 3679 del 26 de octubre de 2017</w:t>
      </w:r>
    </w:p>
    <w:p w:rsidR="00000000" w:rsidDel="00000000" w:rsidP="00000000" w:rsidRDefault="00000000" w:rsidRPr="00000000" w14:paraId="000002CD">
      <w:pPr>
        <w:spacing w:line="360" w:lineRule="auto"/>
        <w:jc w:val="center"/>
        <w:rPr>
          <w:rFonts w:ascii="Arial" w:cs="Arial" w:eastAsia="Arial" w:hAnsi="Arial"/>
          <w:color w:val="000000"/>
        </w:rPr>
      </w:pPr>
      <w:r w:rsidDel="00000000" w:rsidR="00000000" w:rsidRPr="00000000">
        <w:rPr>
          <w:rFonts w:ascii="Arial" w:cs="Arial" w:eastAsia="Arial" w:hAnsi="Arial"/>
          <w:color w:val="000000"/>
          <w:rtl w:val="0"/>
        </w:rPr>
        <w:t xml:space="preserve">Acta N.° 3703 del 1 de marzo de 2018</w:t>
      </w:r>
    </w:p>
    <w:p w:rsidR="00000000" w:rsidDel="00000000" w:rsidP="00000000" w:rsidRDefault="00000000" w:rsidRPr="00000000" w14:paraId="000002CE">
      <w:pPr>
        <w:spacing w:line="360" w:lineRule="auto"/>
        <w:jc w:val="center"/>
        <w:rPr>
          <w:rFonts w:ascii="Arial" w:cs="Arial" w:eastAsia="Arial" w:hAnsi="Arial"/>
          <w:color w:val="000000"/>
        </w:rPr>
      </w:pPr>
      <w:r w:rsidDel="00000000" w:rsidR="00000000" w:rsidRPr="00000000">
        <w:rPr>
          <w:rtl w:val="0"/>
        </w:rPr>
      </w:r>
    </w:p>
    <w:p w:rsidR="00000000" w:rsidDel="00000000" w:rsidP="00000000" w:rsidRDefault="00000000" w:rsidRPr="00000000" w14:paraId="000002CF">
      <w:pPr>
        <w:spacing w:line="360" w:lineRule="auto"/>
        <w:jc w:val="center"/>
        <w:rPr>
          <w:rFonts w:ascii="Arial" w:cs="Arial" w:eastAsia="Arial" w:hAnsi="Arial"/>
          <w:color w:val="000000"/>
        </w:rPr>
      </w:pPr>
      <w:r w:rsidDel="00000000" w:rsidR="00000000" w:rsidRPr="00000000">
        <w:rPr>
          <w:rFonts w:ascii="Arial" w:cs="Arial" w:eastAsia="Arial" w:hAnsi="Arial"/>
          <w:color w:val="000000"/>
          <w:rtl w:val="0"/>
        </w:rPr>
        <w:t xml:space="preserve">MODIFICACIONES DEL CONSEJO ACADÉMICO</w:t>
      </w:r>
    </w:p>
    <w:p w:rsidR="00000000" w:rsidDel="00000000" w:rsidP="00000000" w:rsidRDefault="00000000" w:rsidRPr="00000000" w14:paraId="000002D0">
      <w:pPr>
        <w:spacing w:line="360" w:lineRule="auto"/>
        <w:jc w:val="center"/>
        <w:rPr>
          <w:rFonts w:ascii="Arial" w:cs="Arial" w:eastAsia="Arial" w:hAnsi="Arial"/>
          <w:color w:val="000000"/>
        </w:rPr>
      </w:pPr>
      <w:r w:rsidDel="00000000" w:rsidR="00000000" w:rsidRPr="00000000">
        <w:rPr>
          <w:rFonts w:ascii="Arial" w:cs="Arial" w:eastAsia="Arial" w:hAnsi="Arial"/>
          <w:color w:val="000000"/>
          <w:rtl w:val="0"/>
        </w:rPr>
        <w:t xml:space="preserve">Acta N.° 33-2020 del 30 de setiembre de 2020</w:t>
      </w:r>
    </w:p>
    <w:p w:rsidR="00000000" w:rsidDel="00000000" w:rsidP="00000000" w:rsidRDefault="00000000" w:rsidRPr="00000000" w14:paraId="000002D1">
      <w:pPr>
        <w:spacing w:line="360" w:lineRule="auto"/>
        <w:jc w:val="center"/>
        <w:rPr>
          <w:rFonts w:ascii="Arial" w:cs="Arial" w:eastAsia="Arial" w:hAnsi="Arial"/>
          <w:color w:val="000000"/>
        </w:rPr>
      </w:pPr>
      <w:r w:rsidDel="00000000" w:rsidR="00000000" w:rsidRPr="00000000">
        <w:rPr>
          <w:rFonts w:ascii="Arial" w:cs="Arial" w:eastAsia="Arial" w:hAnsi="Arial"/>
          <w:color w:val="000000"/>
          <w:rtl w:val="0"/>
        </w:rPr>
        <w:t xml:space="preserve">Acta N.° 14-2021 del 5 de mayo de 2021</w:t>
      </w:r>
    </w:p>
    <w:p w:rsidR="00000000" w:rsidDel="00000000" w:rsidP="00000000" w:rsidRDefault="00000000" w:rsidRPr="00000000" w14:paraId="000002D2">
      <w:pPr>
        <w:spacing w:line="360" w:lineRule="auto"/>
        <w:jc w:val="center"/>
        <w:rPr>
          <w:rFonts w:ascii="Arial" w:cs="Arial" w:eastAsia="Arial" w:hAnsi="Arial"/>
          <w:color w:val="000000"/>
        </w:rPr>
      </w:pPr>
      <w:r w:rsidDel="00000000" w:rsidR="00000000" w:rsidRPr="00000000">
        <w:rPr>
          <w:rFonts w:ascii="Arial" w:cs="Arial" w:eastAsia="Arial" w:hAnsi="Arial"/>
          <w:color w:val="000000"/>
          <w:rtl w:val="0"/>
        </w:rPr>
        <w:t xml:space="preserve">Acta N.° 13-2022 del 4 de mayo de 2022</w:t>
      </w:r>
    </w:p>
    <w:p w:rsidR="00000000" w:rsidDel="00000000" w:rsidP="00000000" w:rsidRDefault="00000000" w:rsidRPr="00000000" w14:paraId="000002D3">
      <w:pPr>
        <w:spacing w:line="360" w:lineRule="auto"/>
        <w:jc w:val="center"/>
        <w:rPr>
          <w:rFonts w:ascii="Arial" w:cs="Arial" w:eastAsia="Arial" w:hAnsi="Arial"/>
          <w:color w:val="000000"/>
        </w:rPr>
      </w:pPr>
      <w:r w:rsidDel="00000000" w:rsidR="00000000" w:rsidRPr="00000000">
        <w:rPr>
          <w:rtl w:val="0"/>
        </w:rPr>
      </w:r>
    </w:p>
    <w:p w:rsidR="00000000" w:rsidDel="00000000" w:rsidP="00000000" w:rsidRDefault="00000000" w:rsidRPr="00000000" w14:paraId="000002D4">
      <w:pPr>
        <w:spacing w:line="360" w:lineRule="auto"/>
        <w:jc w:val="both"/>
        <w:rPr>
          <w:rFonts w:ascii="Arial" w:cs="Arial" w:eastAsia="Arial" w:hAnsi="Arial"/>
          <w:color w:val="000000"/>
        </w:rPr>
      </w:pPr>
      <w:r w:rsidDel="00000000" w:rsidR="00000000" w:rsidRPr="00000000">
        <w:rPr>
          <w:rFonts w:ascii="Arial" w:cs="Arial" w:eastAsia="Arial" w:hAnsi="Arial"/>
          <w:color w:val="000000"/>
          <w:rtl w:val="0"/>
        </w:rPr>
        <w:t xml:space="preserve">Este reglamento fue publicado en UNA-GACETA 1-2008, oficio SCU-001-2018 del 22 de enero del 2008, por acuerdo tomado según el artículo II, inciso I, de la sesión celebrada el 13 de diciembre del 2007.   De conformidad con el artículo sétimo, inciso cuarto de la sesión celebrada el 20 de mayo de 2010, acta N.°3076 y con el artículo quinto, inciso único de la sesión celebrada el 9 de febrero de 2006, acta N.º 2732, se realiza esta publicación del texto íntegro con las modificaciones realizadas a la fecha.  </w:t>
      </w:r>
    </w:p>
    <w:p w:rsidR="00000000" w:rsidDel="00000000" w:rsidP="00000000" w:rsidRDefault="00000000" w:rsidRPr="00000000" w14:paraId="000002D5">
      <w:pPr>
        <w:spacing w:line="360" w:lineRule="auto"/>
        <w:jc w:val="both"/>
        <w:rPr>
          <w:rFonts w:ascii="Arial" w:cs="Arial" w:eastAsia="Arial" w:hAnsi="Arial"/>
          <w:color w:val="000000"/>
        </w:rPr>
      </w:pPr>
      <w:r w:rsidDel="00000000" w:rsidR="00000000" w:rsidRPr="00000000">
        <w:rPr>
          <w:rtl w:val="0"/>
        </w:rPr>
      </w:r>
    </w:p>
    <w:p w:rsidR="00000000" w:rsidDel="00000000" w:rsidP="00000000" w:rsidRDefault="00000000" w:rsidRPr="00000000" w14:paraId="000002D6">
      <w:pPr>
        <w:spacing w:line="360" w:lineRule="auto"/>
        <w:ind w:left="993" w:hanging="993"/>
        <w:jc w:val="both"/>
        <w:rPr>
          <w:rFonts w:ascii="Arial" w:cs="Arial" w:eastAsia="Arial" w:hAnsi="Arial"/>
          <w:color w:val="000000"/>
        </w:rPr>
      </w:pPr>
      <w:r w:rsidDel="00000000" w:rsidR="00000000" w:rsidRPr="00000000">
        <w:rPr>
          <w:rFonts w:ascii="Arial" w:cs="Arial" w:eastAsia="Arial" w:hAnsi="Arial"/>
          <w:color w:val="000000"/>
          <w:rtl w:val="0"/>
        </w:rPr>
        <w:t xml:space="preserve">NOTA:  LAS MODIFICACIONES INCLUIDAS MEDIANTE EL OFICIO SCU-989-2015, RIGEN A PARTIR DEL 17 DE AGOSTO DEL 2015.</w:t>
      </w:r>
    </w:p>
    <w:p w:rsidR="00000000" w:rsidDel="00000000" w:rsidP="00000000" w:rsidRDefault="00000000" w:rsidRPr="00000000" w14:paraId="000002D7">
      <w:pPr>
        <w:spacing w:line="360" w:lineRule="auto"/>
        <w:rPr>
          <w:rFonts w:ascii="Arial" w:cs="Arial" w:eastAsia="Arial" w:hAnsi="Arial"/>
          <w:b w:val="1"/>
          <w:color w:val="000000"/>
          <w:sz w:val="28"/>
          <w:szCs w:val="28"/>
        </w:rPr>
      </w:pPr>
      <w:r w:rsidDel="00000000" w:rsidR="00000000" w:rsidRPr="00000000">
        <w:rPr>
          <w:rtl w:val="0"/>
        </w:rPr>
      </w:r>
    </w:p>
    <w:p w:rsidR="00000000" w:rsidDel="00000000" w:rsidP="00000000" w:rsidRDefault="00000000" w:rsidRPr="00000000" w14:paraId="000002D8">
      <w:pPr>
        <w:rPr/>
      </w:pPr>
      <w:r w:rsidDel="00000000" w:rsidR="00000000" w:rsidRPr="00000000">
        <w:rPr>
          <w:rtl w:val="0"/>
        </w:rPr>
      </w:r>
    </w:p>
    <w:sectPr>
      <w:pgSz w:h="15840" w:w="12240" w:orient="portrait"/>
      <w:pgMar w:bottom="1417" w:top="1417" w:left="1701" w:right="1701"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Georgia"/>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lowerLetter"/>
      <w:lvlText w:val="%1)"/>
      <w:lvlJc w:val="left"/>
      <w:pPr>
        <w:ind w:left="720" w:hanging="360"/>
      </w:pPr>
      <w:rPr>
        <w:rFonts w:ascii="Arial" w:cs="Arial" w:eastAsia="Arial" w:hAnsi="Arial"/>
        <w:sz w:val="20"/>
        <w:szCs w:val="20"/>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abstractNum w:abstractNumId="2">
    <w:lvl w:ilvl="0">
      <w:start w:val="1"/>
      <w:numFmt w:val="lowerLetter"/>
      <w:lvlText w:val="%1)"/>
      <w:lvlJc w:val="left"/>
      <w:pPr>
        <w:ind w:left="432" w:hanging="432"/>
      </w:pPr>
      <w:rPr>
        <w:rFonts w:ascii="Arial" w:cs="Arial" w:eastAsia="Arial" w:hAnsi="Arial"/>
        <w:sz w:val="20"/>
        <w:szCs w:val="20"/>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abstractNum w:abstractNumId="3">
    <w:lvl w:ilvl="0">
      <w:start w:val="1"/>
      <w:numFmt w:val="lowerLetter"/>
      <w:lvlText w:val="%1)"/>
      <w:lvlJc w:val="left"/>
      <w:pPr>
        <w:ind w:left="720" w:hanging="360"/>
      </w:pPr>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abstractNum w:abstractNumId="4">
    <w:lvl w:ilvl="0">
      <w:start w:val="1"/>
      <w:numFmt w:val="lowerLetter"/>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5">
    <w:lvl w:ilvl="0">
      <w:start w:val="1"/>
      <w:numFmt w:val="lowerLetter"/>
      <w:lvlText w:val="%1)"/>
      <w:lvlJc w:val="left"/>
      <w:pPr>
        <w:ind w:left="720" w:hanging="360"/>
      </w:pPr>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abstractNum w:abstractNumId="6">
    <w:lvl w:ilvl="0">
      <w:start w:val="1"/>
      <w:numFmt w:val="upperRoman"/>
      <w:lvlText w:val="%1."/>
      <w:lvlJc w:val="left"/>
      <w:pPr>
        <w:ind w:left="1854" w:hanging="360"/>
      </w:pPr>
      <w:rPr>
        <w:b w:val="1"/>
        <w:vertAlign w:val="baseline"/>
      </w:rPr>
    </w:lvl>
    <w:lvl w:ilvl="1">
      <w:start w:val="1"/>
      <w:numFmt w:val="lowerLetter"/>
      <w:lvlText w:val="%2."/>
      <w:lvlJc w:val="left"/>
      <w:pPr>
        <w:ind w:left="2574" w:hanging="360"/>
      </w:pPr>
      <w:rPr>
        <w:vertAlign w:val="baseline"/>
      </w:rPr>
    </w:lvl>
    <w:lvl w:ilvl="2">
      <w:start w:val="1"/>
      <w:numFmt w:val="lowerRoman"/>
      <w:lvlText w:val="%3."/>
      <w:lvlJc w:val="right"/>
      <w:pPr>
        <w:ind w:left="3294" w:hanging="180"/>
      </w:pPr>
      <w:rPr>
        <w:vertAlign w:val="baseline"/>
      </w:rPr>
    </w:lvl>
    <w:lvl w:ilvl="3">
      <w:start w:val="1"/>
      <w:numFmt w:val="decimal"/>
      <w:lvlText w:val="%4."/>
      <w:lvlJc w:val="left"/>
      <w:pPr>
        <w:ind w:left="4014" w:hanging="360"/>
      </w:pPr>
      <w:rPr>
        <w:vertAlign w:val="baseline"/>
      </w:rPr>
    </w:lvl>
    <w:lvl w:ilvl="4">
      <w:start w:val="1"/>
      <w:numFmt w:val="lowerLetter"/>
      <w:lvlText w:val="%5."/>
      <w:lvlJc w:val="left"/>
      <w:pPr>
        <w:ind w:left="4734" w:hanging="360"/>
      </w:pPr>
      <w:rPr>
        <w:vertAlign w:val="baseline"/>
      </w:rPr>
    </w:lvl>
    <w:lvl w:ilvl="5">
      <w:start w:val="1"/>
      <w:numFmt w:val="lowerRoman"/>
      <w:lvlText w:val="%6."/>
      <w:lvlJc w:val="right"/>
      <w:pPr>
        <w:ind w:left="5454" w:hanging="180"/>
      </w:pPr>
      <w:rPr>
        <w:vertAlign w:val="baseline"/>
      </w:rPr>
    </w:lvl>
    <w:lvl w:ilvl="6">
      <w:start w:val="1"/>
      <w:numFmt w:val="decimal"/>
      <w:lvlText w:val="%7."/>
      <w:lvlJc w:val="left"/>
      <w:pPr>
        <w:ind w:left="6174" w:hanging="360"/>
      </w:pPr>
      <w:rPr>
        <w:vertAlign w:val="baseline"/>
      </w:rPr>
    </w:lvl>
    <w:lvl w:ilvl="7">
      <w:start w:val="1"/>
      <w:numFmt w:val="lowerLetter"/>
      <w:lvlText w:val="%8."/>
      <w:lvlJc w:val="left"/>
      <w:pPr>
        <w:ind w:left="6894" w:hanging="360"/>
      </w:pPr>
      <w:rPr>
        <w:vertAlign w:val="baseline"/>
      </w:rPr>
    </w:lvl>
    <w:lvl w:ilvl="8">
      <w:start w:val="1"/>
      <w:numFmt w:val="lowerRoman"/>
      <w:lvlText w:val="%9."/>
      <w:lvlJc w:val="right"/>
      <w:pPr>
        <w:ind w:left="7614" w:hanging="180"/>
      </w:pPr>
      <w:rPr>
        <w:vertAlign w:val="baseline"/>
      </w:rPr>
    </w:lvl>
  </w:abstractNum>
  <w:abstractNum w:abstractNumId="7">
    <w:lvl w:ilvl="0">
      <w:start w:val="1"/>
      <w:numFmt w:val="lowerLetter"/>
      <w:lvlText w:val="%1."/>
      <w:lvlJc w:val="left"/>
      <w:pPr>
        <w:ind w:left="0" w:firstLine="0"/>
      </w:pPr>
      <w:rPr>
        <w:rFonts w:ascii="Arial" w:cs="Arial" w:eastAsia="Arial" w:hAnsi="Arial"/>
        <w:i w:val="0"/>
        <w:color w:val="000000"/>
        <w:sz w:val="20"/>
        <w:szCs w:val="20"/>
      </w:rPr>
    </w:lvl>
    <w:lvl w:ilvl="1">
      <w:start w:val="1"/>
      <w:numFmt w:val="decimal"/>
      <w:lvlText w:val="%2."/>
      <w:lvlJc w:val="left"/>
      <w:pPr>
        <w:ind w:left="1440" w:hanging="360"/>
      </w:pPr>
      <w:rPr/>
    </w:lvl>
    <w:lvl w:ilvl="2">
      <w:start w:val="1"/>
      <w:numFmt w:val="decimal"/>
      <w:lvlText w:val="%3."/>
      <w:lvlJc w:val="left"/>
      <w:pPr>
        <w:ind w:left="2160" w:hanging="360"/>
      </w:pPr>
      <w:rPr/>
    </w:lvl>
    <w:lvl w:ilvl="3">
      <w:start w:val="1"/>
      <w:numFmt w:val="decimal"/>
      <w:lvlText w:val="%4."/>
      <w:lvlJc w:val="left"/>
      <w:pPr>
        <w:ind w:left="2880" w:hanging="360"/>
      </w:pPr>
      <w:rPr/>
    </w:lvl>
    <w:lvl w:ilvl="4">
      <w:start w:val="1"/>
      <w:numFmt w:val="decimal"/>
      <w:lvlText w:val="%5."/>
      <w:lvlJc w:val="left"/>
      <w:pPr>
        <w:ind w:left="3600" w:hanging="360"/>
      </w:pPr>
      <w:rPr/>
    </w:lvl>
    <w:lvl w:ilvl="5">
      <w:start w:val="1"/>
      <w:numFmt w:val="decimal"/>
      <w:lvlText w:val="%6."/>
      <w:lvlJc w:val="left"/>
      <w:pPr>
        <w:ind w:left="4320" w:hanging="360"/>
      </w:pPr>
      <w:rPr/>
    </w:lvl>
    <w:lvl w:ilvl="6">
      <w:start w:val="1"/>
      <w:numFmt w:val="decimal"/>
      <w:lvlText w:val="%7."/>
      <w:lvlJc w:val="left"/>
      <w:pPr>
        <w:ind w:left="5040" w:hanging="360"/>
      </w:pPr>
      <w:rPr/>
    </w:lvl>
    <w:lvl w:ilvl="7">
      <w:start w:val="1"/>
      <w:numFmt w:val="decimal"/>
      <w:lvlText w:val="%8."/>
      <w:lvlJc w:val="left"/>
      <w:pPr>
        <w:ind w:left="5760" w:hanging="360"/>
      </w:pPr>
      <w:rPr/>
    </w:lvl>
    <w:lvl w:ilvl="8">
      <w:start w:val="1"/>
      <w:numFmt w:val="decimal"/>
      <w:lvlText w:val="%9."/>
      <w:lvlJc w:val="left"/>
      <w:pPr>
        <w:ind w:left="6480" w:hanging="360"/>
      </w:pPr>
      <w:rPr/>
    </w:lvl>
  </w:abstractNum>
  <w:abstractNum w:abstractNumId="8">
    <w:lvl w:ilvl="0">
      <w:start w:val="1"/>
      <w:numFmt w:val="lowerLetter"/>
      <w:lvlText w:val="%1."/>
      <w:lvlJc w:val="left"/>
      <w:pPr>
        <w:ind w:left="720" w:hanging="360"/>
      </w:pPr>
      <w:rPr>
        <w:rFonts w:ascii="Arial" w:cs="Arial" w:eastAsia="Arial" w:hAnsi="Arial"/>
        <w:sz w:val="20"/>
        <w:szCs w:val="20"/>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9">
    <w:lvl w:ilvl="0">
      <w:start w:val="1"/>
      <w:numFmt w:val="upperLetter"/>
      <w:lvlText w:val="%1."/>
      <w:lvlJc w:val="left"/>
      <w:pPr>
        <w:ind w:left="1080" w:hanging="720"/>
      </w:pPr>
      <w:rPr/>
    </w:lvl>
    <w:lvl w:ilvl="1">
      <w:start w:val="1"/>
      <w:numFmt w:val="decimal"/>
      <w:lvlText w:val="%2."/>
      <w:lvlJc w:val="right"/>
      <w:pPr>
        <w:ind w:left="1440" w:hanging="360"/>
      </w:pPr>
      <w:rPr>
        <w:rFonts w:ascii="Arial" w:cs="Arial" w:eastAsia="Arial" w:hAnsi="Arial"/>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10">
    <w:lvl w:ilvl="0">
      <w:start w:val="1"/>
      <w:numFmt w:val="lowerLetter"/>
      <w:lvlText w:val="%1)"/>
      <w:lvlJc w:val="left"/>
      <w:pPr>
        <w:ind w:left="360" w:hanging="360"/>
      </w:pPr>
      <w:rPr>
        <w:rFonts w:ascii="Arial" w:cs="Arial" w:eastAsia="Arial" w:hAnsi="Arial"/>
        <w:b w:val="0"/>
        <w:sz w:val="20"/>
        <w:szCs w:val="20"/>
      </w:rPr>
    </w:lvl>
    <w:lvl w:ilvl="1">
      <w:start w:val="1"/>
      <w:numFmt w:val="lowerLetter"/>
      <w:lvlText w:val="%2)"/>
      <w:lvlJc w:val="left"/>
      <w:pPr>
        <w:ind w:left="1080" w:hanging="360"/>
      </w:pPr>
      <w:rPr/>
    </w:lvl>
    <w:lvl w:ilvl="2">
      <w:start w:val="1"/>
      <w:numFmt w:val="lowerLetter"/>
      <w:lvlText w:val="%3)"/>
      <w:lvlJc w:val="left"/>
      <w:pPr>
        <w:ind w:left="1440" w:hanging="360"/>
      </w:pPr>
      <w:rPr/>
    </w:lvl>
    <w:lvl w:ilvl="3">
      <w:start w:val="1"/>
      <w:numFmt w:val="lowerLetter"/>
      <w:lvlText w:val="%4)"/>
      <w:lvlJc w:val="left"/>
      <w:pPr>
        <w:ind w:left="1800" w:hanging="360"/>
      </w:pPr>
      <w:rPr/>
    </w:lvl>
    <w:lvl w:ilvl="4">
      <w:start w:val="1"/>
      <w:numFmt w:val="lowerLetter"/>
      <w:lvlText w:val="%5)"/>
      <w:lvlJc w:val="left"/>
      <w:pPr>
        <w:ind w:left="2160" w:hanging="360"/>
      </w:pPr>
      <w:rPr/>
    </w:lvl>
    <w:lvl w:ilvl="5">
      <w:start w:val="1"/>
      <w:numFmt w:val="lowerLetter"/>
      <w:lvlText w:val="%6)"/>
      <w:lvlJc w:val="left"/>
      <w:pPr>
        <w:ind w:left="2520" w:hanging="360"/>
      </w:pPr>
      <w:rPr/>
    </w:lvl>
    <w:lvl w:ilvl="6">
      <w:start w:val="1"/>
      <w:numFmt w:val="lowerLetter"/>
      <w:lvlText w:val="%7)"/>
      <w:lvlJc w:val="left"/>
      <w:pPr>
        <w:ind w:left="2880" w:hanging="360"/>
      </w:pPr>
      <w:rPr/>
    </w:lvl>
    <w:lvl w:ilvl="7">
      <w:start w:val="1"/>
      <w:numFmt w:val="lowerLetter"/>
      <w:lvlText w:val="%8)"/>
      <w:lvlJc w:val="left"/>
      <w:pPr>
        <w:ind w:left="3240" w:hanging="360"/>
      </w:pPr>
      <w:rPr/>
    </w:lvl>
    <w:lvl w:ilvl="8">
      <w:start w:val="1"/>
      <w:numFmt w:val="lowerLetter"/>
      <w:lvlText w:val="%9)"/>
      <w:lvlJc w:val="left"/>
      <w:pPr>
        <w:ind w:left="3600" w:hanging="360"/>
      </w:pPr>
      <w:rPr/>
    </w:lvl>
  </w:abstractNum>
  <w:abstractNum w:abstractNumId="11">
    <w:lvl w:ilvl="0">
      <w:start w:val="1"/>
      <w:numFmt w:val="lowerLetter"/>
      <w:lvlText w:val="%1)"/>
      <w:lvlJc w:val="left"/>
      <w:pPr>
        <w:ind w:left="720" w:hanging="360"/>
      </w:pPr>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sz w:val="24"/>
        <w:szCs w:val="24"/>
        <w:lang w:val="es-E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